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9B9B1" w14:textId="44FA608F" w:rsidR="00561476" w:rsidRPr="00F238BB" w:rsidRDefault="001A01E3" w:rsidP="00561476">
      <w:pPr>
        <w:jc w:val="center"/>
        <w:rPr>
          <w:b/>
          <w:sz w:val="36"/>
          <w:szCs w:val="36"/>
        </w:rPr>
      </w:pPr>
      <w:r>
        <w:rPr>
          <w:b/>
          <w:noProof/>
          <w:sz w:val="36"/>
          <w:szCs w:val="36"/>
        </w:rPr>
        <w:drawing>
          <wp:inline distT="0" distB="0" distL="0" distR="0" wp14:anchorId="47DE6D6F" wp14:editId="5AB74C63">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39358628" w14:textId="77777777" w:rsidR="00561476" w:rsidRPr="00F238BB" w:rsidRDefault="00561476" w:rsidP="00561476">
      <w:pPr>
        <w:jc w:val="center"/>
        <w:rPr>
          <w:b/>
          <w:sz w:val="36"/>
          <w:szCs w:val="36"/>
          <w:lang w:val="en-US"/>
        </w:rPr>
      </w:pPr>
    </w:p>
    <w:p w14:paraId="5568719D" w14:textId="77777777" w:rsidR="000A4DD6" w:rsidRPr="00F238BB" w:rsidRDefault="000A4DD6" w:rsidP="00561476">
      <w:pPr>
        <w:jc w:val="center"/>
        <w:rPr>
          <w:b/>
          <w:sz w:val="36"/>
          <w:szCs w:val="36"/>
          <w:lang w:val="en-US"/>
        </w:rPr>
      </w:pPr>
    </w:p>
    <w:p w14:paraId="22DB8002" w14:textId="77777777" w:rsidR="000A4DD6" w:rsidRPr="00F238BB" w:rsidRDefault="000A4DD6" w:rsidP="00561476">
      <w:pPr>
        <w:jc w:val="center"/>
        <w:rPr>
          <w:b/>
          <w:sz w:val="36"/>
          <w:szCs w:val="36"/>
          <w:lang w:val="en-US"/>
        </w:rPr>
      </w:pPr>
    </w:p>
    <w:p w14:paraId="59CA9CC0" w14:textId="77777777" w:rsidR="000A4DD6" w:rsidRPr="00F238BB" w:rsidRDefault="000A4DD6" w:rsidP="00561476">
      <w:pPr>
        <w:jc w:val="center"/>
        <w:rPr>
          <w:b/>
          <w:sz w:val="36"/>
          <w:szCs w:val="36"/>
          <w:lang w:val="en-US"/>
        </w:rPr>
      </w:pPr>
    </w:p>
    <w:p w14:paraId="4CEC4B4A" w14:textId="77777777" w:rsidR="00561476" w:rsidRPr="00F238BB" w:rsidRDefault="00561476" w:rsidP="00561476">
      <w:pPr>
        <w:tabs>
          <w:tab w:val="left" w:pos="5204"/>
        </w:tabs>
        <w:jc w:val="left"/>
        <w:rPr>
          <w:b/>
          <w:sz w:val="36"/>
          <w:szCs w:val="36"/>
        </w:rPr>
      </w:pPr>
      <w:r w:rsidRPr="00F238BB">
        <w:rPr>
          <w:b/>
          <w:sz w:val="36"/>
          <w:szCs w:val="36"/>
        </w:rPr>
        <w:tab/>
      </w:r>
    </w:p>
    <w:p w14:paraId="2011320C" w14:textId="77777777" w:rsidR="00561476" w:rsidRPr="00F238BB" w:rsidRDefault="00561476" w:rsidP="00561476">
      <w:pPr>
        <w:jc w:val="center"/>
        <w:rPr>
          <w:b/>
          <w:sz w:val="36"/>
          <w:szCs w:val="36"/>
        </w:rPr>
      </w:pPr>
    </w:p>
    <w:p w14:paraId="4EB9B9DF" w14:textId="77777777" w:rsidR="00561476" w:rsidRPr="00F238BB" w:rsidRDefault="00CB76D2" w:rsidP="00561476">
      <w:pPr>
        <w:jc w:val="center"/>
        <w:rPr>
          <w:b/>
          <w:sz w:val="48"/>
          <w:szCs w:val="48"/>
        </w:rPr>
      </w:pPr>
      <w:bookmarkStart w:id="0" w:name="_Toc226196784"/>
      <w:bookmarkStart w:id="1" w:name="_Toc226197203"/>
      <w:r w:rsidRPr="00F238BB">
        <w:rPr>
          <w:b/>
          <w:sz w:val="48"/>
          <w:szCs w:val="48"/>
        </w:rPr>
        <w:t>М</w:t>
      </w:r>
      <w:r w:rsidR="00561476" w:rsidRPr="00F238BB">
        <w:rPr>
          <w:b/>
          <w:sz w:val="48"/>
          <w:szCs w:val="48"/>
        </w:rPr>
        <w:t>ониторинг СМИ</w:t>
      </w:r>
      <w:bookmarkEnd w:id="0"/>
      <w:bookmarkEnd w:id="1"/>
      <w:r w:rsidR="00561476" w:rsidRPr="00F238BB">
        <w:rPr>
          <w:b/>
          <w:sz w:val="48"/>
          <w:szCs w:val="48"/>
        </w:rPr>
        <w:t xml:space="preserve"> РФ</w:t>
      </w:r>
    </w:p>
    <w:p w14:paraId="461C6CBD" w14:textId="77777777" w:rsidR="00561476" w:rsidRPr="00F238BB" w:rsidRDefault="00561476" w:rsidP="00561476">
      <w:pPr>
        <w:jc w:val="center"/>
        <w:rPr>
          <w:b/>
          <w:sz w:val="48"/>
          <w:szCs w:val="48"/>
        </w:rPr>
      </w:pPr>
      <w:bookmarkStart w:id="2" w:name="_Toc226196785"/>
      <w:bookmarkStart w:id="3" w:name="_Toc226197204"/>
      <w:r w:rsidRPr="00F238BB">
        <w:rPr>
          <w:b/>
          <w:sz w:val="48"/>
          <w:szCs w:val="48"/>
        </w:rPr>
        <w:t>по пенсионной тематике</w:t>
      </w:r>
      <w:bookmarkEnd w:id="2"/>
      <w:bookmarkEnd w:id="3"/>
    </w:p>
    <w:p w14:paraId="4B846880" w14:textId="77777777" w:rsidR="008B6D1B" w:rsidRPr="00F238BB" w:rsidRDefault="008B6D1B" w:rsidP="00C70A20">
      <w:pPr>
        <w:jc w:val="center"/>
        <w:rPr>
          <w:b/>
          <w:sz w:val="48"/>
          <w:szCs w:val="48"/>
        </w:rPr>
      </w:pPr>
    </w:p>
    <w:p w14:paraId="31A9C82C" w14:textId="77777777" w:rsidR="007D6FE5" w:rsidRPr="00F238BB" w:rsidRDefault="007D6FE5" w:rsidP="00C70A20">
      <w:pPr>
        <w:jc w:val="center"/>
        <w:rPr>
          <w:b/>
          <w:sz w:val="36"/>
          <w:szCs w:val="36"/>
        </w:rPr>
      </w:pPr>
      <w:r w:rsidRPr="00F238BB">
        <w:rPr>
          <w:b/>
          <w:sz w:val="36"/>
          <w:szCs w:val="36"/>
        </w:rPr>
        <w:t xml:space="preserve"> </w:t>
      </w:r>
    </w:p>
    <w:p w14:paraId="5971195F" w14:textId="77777777" w:rsidR="00C70A20" w:rsidRPr="00F238BB" w:rsidRDefault="00A4027B" w:rsidP="00C70A20">
      <w:pPr>
        <w:jc w:val="center"/>
        <w:rPr>
          <w:b/>
          <w:sz w:val="40"/>
          <w:szCs w:val="40"/>
        </w:rPr>
      </w:pPr>
      <w:r w:rsidRPr="00F238BB">
        <w:rPr>
          <w:b/>
          <w:sz w:val="40"/>
          <w:szCs w:val="40"/>
          <w:lang w:val="en-US"/>
        </w:rPr>
        <w:t>1</w:t>
      </w:r>
      <w:r w:rsidR="001E0CC8" w:rsidRPr="00F238BB">
        <w:rPr>
          <w:b/>
          <w:sz w:val="40"/>
          <w:szCs w:val="40"/>
        </w:rPr>
        <w:t>7</w:t>
      </w:r>
      <w:r w:rsidR="00CB6B64" w:rsidRPr="00F238BB">
        <w:rPr>
          <w:b/>
          <w:sz w:val="40"/>
          <w:szCs w:val="40"/>
        </w:rPr>
        <w:t>.</w:t>
      </w:r>
      <w:r w:rsidR="00C8666E" w:rsidRPr="00F238BB">
        <w:rPr>
          <w:b/>
          <w:sz w:val="40"/>
          <w:szCs w:val="40"/>
        </w:rPr>
        <w:t>0</w:t>
      </w:r>
      <w:r w:rsidR="00F36BFB" w:rsidRPr="00F238BB">
        <w:rPr>
          <w:b/>
          <w:sz w:val="40"/>
          <w:szCs w:val="40"/>
          <w:lang w:val="en-US"/>
        </w:rPr>
        <w:t>9</w:t>
      </w:r>
      <w:r w:rsidR="000214CF" w:rsidRPr="00F238BB">
        <w:rPr>
          <w:b/>
          <w:sz w:val="40"/>
          <w:szCs w:val="40"/>
        </w:rPr>
        <w:t>.</w:t>
      </w:r>
      <w:r w:rsidR="007D6FE5" w:rsidRPr="00F238BB">
        <w:rPr>
          <w:b/>
          <w:sz w:val="40"/>
          <w:szCs w:val="40"/>
        </w:rPr>
        <w:t>20</w:t>
      </w:r>
      <w:r w:rsidR="00EB57E7" w:rsidRPr="00F238BB">
        <w:rPr>
          <w:b/>
          <w:sz w:val="40"/>
          <w:szCs w:val="40"/>
        </w:rPr>
        <w:t>2</w:t>
      </w:r>
      <w:r w:rsidR="00C8666E" w:rsidRPr="00F238BB">
        <w:rPr>
          <w:b/>
          <w:sz w:val="40"/>
          <w:szCs w:val="40"/>
        </w:rPr>
        <w:t>5</w:t>
      </w:r>
      <w:r w:rsidR="00C70A20" w:rsidRPr="00F238BB">
        <w:rPr>
          <w:b/>
          <w:sz w:val="40"/>
          <w:szCs w:val="40"/>
        </w:rPr>
        <w:t xml:space="preserve"> г</w:t>
      </w:r>
      <w:r w:rsidR="007D6FE5" w:rsidRPr="00F238BB">
        <w:rPr>
          <w:b/>
          <w:sz w:val="40"/>
          <w:szCs w:val="40"/>
        </w:rPr>
        <w:t>.</w:t>
      </w:r>
    </w:p>
    <w:p w14:paraId="62E74619" w14:textId="77777777" w:rsidR="007D6FE5" w:rsidRPr="00F238BB" w:rsidRDefault="007D6FE5" w:rsidP="000C1A46">
      <w:pPr>
        <w:jc w:val="center"/>
        <w:rPr>
          <w:b/>
          <w:sz w:val="40"/>
          <w:szCs w:val="40"/>
        </w:rPr>
      </w:pPr>
    </w:p>
    <w:p w14:paraId="5D791F32" w14:textId="77777777" w:rsidR="00C16C6D" w:rsidRPr="00F238BB" w:rsidRDefault="00C16C6D" w:rsidP="000C1A46">
      <w:pPr>
        <w:jc w:val="center"/>
        <w:rPr>
          <w:b/>
          <w:sz w:val="40"/>
          <w:szCs w:val="40"/>
        </w:rPr>
      </w:pPr>
    </w:p>
    <w:p w14:paraId="0AAEB382" w14:textId="77777777" w:rsidR="00C70A20" w:rsidRPr="00F238BB" w:rsidRDefault="00C70A20" w:rsidP="000C1A46">
      <w:pPr>
        <w:jc w:val="center"/>
        <w:rPr>
          <w:b/>
          <w:sz w:val="40"/>
          <w:szCs w:val="40"/>
        </w:rPr>
      </w:pPr>
    </w:p>
    <w:p w14:paraId="6B293CBE" w14:textId="77777777" w:rsidR="00C70A20" w:rsidRPr="00F238BB" w:rsidRDefault="00C70A20" w:rsidP="000C1A46">
      <w:pPr>
        <w:jc w:val="center"/>
      </w:pPr>
    </w:p>
    <w:p w14:paraId="280C3FE8" w14:textId="77777777" w:rsidR="00CB76D2" w:rsidRPr="00F238BB" w:rsidRDefault="00CB76D2" w:rsidP="000C1A46">
      <w:pPr>
        <w:jc w:val="center"/>
        <w:rPr>
          <w:b/>
          <w:sz w:val="40"/>
          <w:szCs w:val="40"/>
        </w:rPr>
      </w:pPr>
    </w:p>
    <w:p w14:paraId="78FC7CEC" w14:textId="77777777" w:rsidR="009D66A1" w:rsidRPr="00F238BB" w:rsidRDefault="009B23FE" w:rsidP="009B23FE">
      <w:pPr>
        <w:pStyle w:val="10"/>
        <w:jc w:val="center"/>
      </w:pPr>
      <w:r w:rsidRPr="00F238BB">
        <w:br w:type="page"/>
      </w:r>
      <w:bookmarkStart w:id="4" w:name="_Toc396864626"/>
      <w:bookmarkStart w:id="5" w:name="_Toc208987923"/>
      <w:r w:rsidR="009D79CC" w:rsidRPr="00F238BB">
        <w:lastRenderedPageBreak/>
        <w:t>Те</w:t>
      </w:r>
      <w:r w:rsidR="009D66A1" w:rsidRPr="00F238BB">
        <w:t>мы</w:t>
      </w:r>
      <w:r w:rsidR="009D66A1" w:rsidRPr="00F238BB">
        <w:rPr>
          <w:rFonts w:ascii="Arial Rounded MT Bold" w:hAnsi="Arial Rounded MT Bold"/>
        </w:rPr>
        <w:t xml:space="preserve"> </w:t>
      </w:r>
      <w:r w:rsidR="009D66A1" w:rsidRPr="00F238BB">
        <w:t>дня</w:t>
      </w:r>
      <w:bookmarkEnd w:id="4"/>
      <w:bookmarkEnd w:id="5"/>
    </w:p>
    <w:p w14:paraId="09515B2E" w14:textId="77777777" w:rsidR="00A1463C" w:rsidRPr="00F238BB" w:rsidRDefault="00A04184" w:rsidP="00676D5F">
      <w:pPr>
        <w:numPr>
          <w:ilvl w:val="0"/>
          <w:numId w:val="25"/>
        </w:numPr>
        <w:rPr>
          <w:i/>
        </w:rPr>
      </w:pPr>
      <w:r w:rsidRPr="00F238BB">
        <w:rPr>
          <w:i/>
        </w:rPr>
        <w:t xml:space="preserve">Большинство россиян (74,5%) ощущает финансовую защищенность при наличии накоплений не менее 1 млн рублей, однако готовы копить деньги лишь на конкретную цель — чаще всего это покупка жилья, помощь детям, поддержание собственного здоровья или формирование пенсии. К таким выводам пришли НПФ «Достойное БУДУЩЕЕ» и Финансовый университет при Правительстве России в ходе опроса, с результатами которого </w:t>
      </w:r>
      <w:hyperlink w:anchor="a1" w:history="1">
        <w:r w:rsidRPr="00F238BB">
          <w:rPr>
            <w:rStyle w:val="a3"/>
            <w:i/>
          </w:rPr>
          <w:t>ознакомилась «Газета.Ru»</w:t>
        </w:r>
      </w:hyperlink>
    </w:p>
    <w:p w14:paraId="1123A77D" w14:textId="77777777" w:rsidR="00A04184" w:rsidRPr="00F238BB" w:rsidRDefault="00A04184" w:rsidP="00676D5F">
      <w:pPr>
        <w:numPr>
          <w:ilvl w:val="0"/>
          <w:numId w:val="25"/>
        </w:numPr>
        <w:rPr>
          <w:i/>
        </w:rPr>
      </w:pPr>
      <w:r w:rsidRPr="00F238BB">
        <w:rPr>
          <w:i/>
        </w:rPr>
        <w:t xml:space="preserve">Банк России совместно с правительством РФ продолжит совершенствование и развитие программы долгосрочных сбережений (ПДС), говорится в "Основных направлениях развития финансового рынка Российской Федерации на 2026 год и период 2027 и 2028 годов". Важным фактором дальнейшего развития как ПДС, так и негосударственного пенсионного обеспечения (НПО) является более активное участие работодателей в формировании корпоративных программ НПО и софинансировании взносов работников по договору долгосрочных сбережений с НПФ, </w:t>
      </w:r>
      <w:hyperlink w:anchor="a2" w:history="1">
        <w:r w:rsidRPr="00F238BB">
          <w:rPr>
            <w:rStyle w:val="a3"/>
            <w:i/>
          </w:rPr>
          <w:t>сообщает «Прайм»</w:t>
        </w:r>
      </w:hyperlink>
    </w:p>
    <w:p w14:paraId="1FDD2D98" w14:textId="77777777" w:rsidR="00495C93" w:rsidRPr="00F238BB" w:rsidRDefault="00495C93" w:rsidP="00676D5F">
      <w:pPr>
        <w:numPr>
          <w:ilvl w:val="0"/>
          <w:numId w:val="25"/>
        </w:numPr>
        <w:rPr>
          <w:i/>
        </w:rPr>
      </w:pPr>
      <w:r w:rsidRPr="00F238BB">
        <w:rPr>
          <w:i/>
        </w:rPr>
        <w:t xml:space="preserve">Программа долгосрочных сбережений (ПДС) - это финансовый продукт, запущенный в начале 2024 года. Его главная идея - помочь россиянам создать капитал на долгосрочные цели, будь то пенсия, образование или смена профессии. Причем помощь активная. Есть господдержка, налоговые льготы и многое другое, что делает долгосрочные накопления по-настоящему выгодными. О том, что дает ПДС, </w:t>
      </w:r>
      <w:hyperlink w:anchor="a7" w:history="1">
        <w:r w:rsidRPr="00F238BB">
          <w:rPr>
            <w:rStyle w:val="a3"/>
            <w:i/>
          </w:rPr>
          <w:t>«КП» рассказала</w:t>
        </w:r>
      </w:hyperlink>
      <w:r w:rsidRPr="00F238BB">
        <w:rPr>
          <w:i/>
        </w:rPr>
        <w:t xml:space="preserve"> исполнительный директор СберНПФ Алла Пальшина</w:t>
      </w:r>
    </w:p>
    <w:p w14:paraId="032AE921" w14:textId="77777777" w:rsidR="00A04184" w:rsidRPr="00F238BB" w:rsidRDefault="00A04184" w:rsidP="00676D5F">
      <w:pPr>
        <w:numPr>
          <w:ilvl w:val="0"/>
          <w:numId w:val="25"/>
        </w:numPr>
        <w:rPr>
          <w:i/>
        </w:rPr>
      </w:pPr>
      <w:r w:rsidRPr="00F238BB">
        <w:rPr>
          <w:i/>
        </w:rPr>
        <w:t xml:space="preserve">Старший вице-президент банка НОВИКОМ (входит в холдинг «РТ-Финанс» — центр компетенций финансовых услуг Госкорпорации Ростех) Максим Розов рассказал в интервью ТАСС о ключевых преимуществах программы долгосрочных сбережений (ПДС). Разработанная Минфином и Банком России программа позволяет гражданам увеличить личные накопления за счет софинансирования государства, инвестиционного дохода и налогового вычета. На сегодняшний день ПДС выбрали уже более 6 миллионов россиян, </w:t>
      </w:r>
      <w:hyperlink w:anchor="a3" w:history="1">
        <w:r w:rsidRPr="00F238BB">
          <w:rPr>
            <w:rStyle w:val="a3"/>
            <w:i/>
          </w:rPr>
          <w:t>пишет AK&amp;M</w:t>
        </w:r>
      </w:hyperlink>
    </w:p>
    <w:p w14:paraId="203E405A" w14:textId="77777777" w:rsidR="00A04184" w:rsidRPr="00F238BB" w:rsidRDefault="00A04184" w:rsidP="00676D5F">
      <w:pPr>
        <w:numPr>
          <w:ilvl w:val="0"/>
          <w:numId w:val="25"/>
        </w:numPr>
        <w:rPr>
          <w:i/>
        </w:rPr>
      </w:pPr>
      <w:r w:rsidRPr="00F238BB">
        <w:rPr>
          <w:i/>
        </w:rPr>
        <w:t xml:space="preserve">В 2026 году россиян ждёт два повышения страховой пенсии - в феврале и апреле, сообщил глава Соцфонда Сергей Чирков. С 1 февраля выплаты проиндексируют на уровень инфляции предыдущего года, а с 1 апреля - в зависимости от доходов Социального фонда России. Первая индексация произойдёт с 1 февраля и затронет страховые пенсии. Она будет формироваться на уровне инфляции предыдущего года, то есть роста цен, зафиксированного в прошлом году, </w:t>
      </w:r>
      <w:hyperlink w:anchor="a4" w:history="1">
        <w:r w:rsidRPr="00F238BB">
          <w:rPr>
            <w:rStyle w:val="a3"/>
            <w:i/>
          </w:rPr>
          <w:t>информирует RT</w:t>
        </w:r>
      </w:hyperlink>
    </w:p>
    <w:p w14:paraId="0F377A5E" w14:textId="77777777" w:rsidR="00A04184" w:rsidRPr="00F238BB" w:rsidRDefault="00A04184" w:rsidP="00676D5F">
      <w:pPr>
        <w:numPr>
          <w:ilvl w:val="0"/>
          <w:numId w:val="25"/>
        </w:numPr>
        <w:rPr>
          <w:i/>
        </w:rPr>
      </w:pPr>
      <w:r w:rsidRPr="00F238BB">
        <w:rPr>
          <w:i/>
        </w:rPr>
        <w:t xml:space="preserve">Стоит рассмотреть вариант увеличения количества индивидуальных пенсионных коэффициентов (ИПК) для обладателей длительного трудового стажа, считает член комитета Госдумы по труду, социальной политике и делам ветеранов Светлана Бессараб. Таким образом она оценила </w:t>
      </w:r>
      <w:hyperlink w:anchor="a5" w:history="1">
        <w:r w:rsidRPr="00F238BB">
          <w:rPr>
            <w:rStyle w:val="a3"/>
            <w:i/>
          </w:rPr>
          <w:t>в беседе с «Лентой.ру»</w:t>
        </w:r>
      </w:hyperlink>
      <w:r w:rsidRPr="00F238BB">
        <w:rPr>
          <w:i/>
        </w:rPr>
        <w:t xml:space="preserve"> идею скорректировать формулу расчета пенсий для учета личного трудового вклада</w:t>
      </w:r>
    </w:p>
    <w:p w14:paraId="5E5E1F12" w14:textId="77777777" w:rsidR="008E2577" w:rsidRPr="00F238BB" w:rsidRDefault="008E2577" w:rsidP="00676D5F">
      <w:pPr>
        <w:numPr>
          <w:ilvl w:val="0"/>
          <w:numId w:val="25"/>
        </w:numPr>
        <w:rPr>
          <w:i/>
        </w:rPr>
      </w:pPr>
      <w:r w:rsidRPr="00F238BB">
        <w:rPr>
          <w:i/>
        </w:rPr>
        <w:t xml:space="preserve">С учетом двухэтапной индексации страховые пенсии в России в 2026 году могут вырасти в общей сложности на 13,1%, </w:t>
      </w:r>
      <w:hyperlink w:anchor="a6" w:history="1">
        <w:r w:rsidRPr="00F238BB">
          <w:rPr>
            <w:rStyle w:val="a3"/>
            <w:i/>
          </w:rPr>
          <w:t>заявил NEWS.ru</w:t>
        </w:r>
      </w:hyperlink>
      <w:r w:rsidRPr="00F238BB">
        <w:rPr>
          <w:i/>
        </w:rPr>
        <w:t xml:space="preserve"> член комитета по </w:t>
      </w:r>
      <w:r w:rsidRPr="00F238BB">
        <w:rPr>
          <w:i/>
        </w:rPr>
        <w:lastRenderedPageBreak/>
        <w:t>бюджету и налогам Госдумы Никита Чаплин. С 1 февраля выплаты увеличат на размер инфляции, которая предположительно составит 7,6%, отметил депутат. С 1 апреля пенсии поднимут в зависимости от доходов Соцфонда, рост которых предварительно оценивается в 5,5%, добавил он</w:t>
      </w:r>
    </w:p>
    <w:p w14:paraId="5BDAD4D9" w14:textId="77777777" w:rsidR="00940029" w:rsidRPr="00F238BB" w:rsidRDefault="009D79CC" w:rsidP="00940029">
      <w:pPr>
        <w:pStyle w:val="10"/>
        <w:jc w:val="center"/>
      </w:pPr>
      <w:bookmarkStart w:id="6" w:name="_Toc173015209"/>
      <w:bookmarkStart w:id="7" w:name="_Toc208987924"/>
      <w:r w:rsidRPr="00F238BB">
        <w:t>Ци</w:t>
      </w:r>
      <w:r w:rsidR="00940029" w:rsidRPr="00F238BB">
        <w:t>таты дня</w:t>
      </w:r>
      <w:bookmarkEnd w:id="6"/>
      <w:bookmarkEnd w:id="7"/>
    </w:p>
    <w:p w14:paraId="75246477" w14:textId="77777777" w:rsidR="00E60132" w:rsidRPr="00F238BB" w:rsidRDefault="00E60132" w:rsidP="003B3BAA">
      <w:pPr>
        <w:numPr>
          <w:ilvl w:val="0"/>
          <w:numId w:val="27"/>
        </w:numPr>
        <w:rPr>
          <w:i/>
        </w:rPr>
      </w:pPr>
      <w:r w:rsidRPr="00F238BB">
        <w:rPr>
          <w:i/>
        </w:rPr>
        <w:t xml:space="preserve">Алла Пальшина, исполнительный директор СберНПФ: «Программа [долгосрочных сбережений] действительно стала массовой. По последним данным, в ней уже участвуют более 6 миллионов россиян. </w:t>
      </w:r>
      <w:r w:rsidRPr="00716985">
        <w:rPr>
          <w:i/>
        </w:rPr>
        <w:t>&lt;</w:t>
      </w:r>
      <w:r w:rsidRPr="00F238BB">
        <w:rPr>
          <w:i/>
        </w:rPr>
        <w:t>…</w:t>
      </w:r>
      <w:r w:rsidRPr="00716985">
        <w:rPr>
          <w:i/>
        </w:rPr>
        <w:t xml:space="preserve">&gt; </w:t>
      </w:r>
      <w:r w:rsidRPr="00F238BB">
        <w:rPr>
          <w:i/>
        </w:rPr>
        <w:t xml:space="preserve">Мы видим высокую активность по всей стране. Лидером по количеству участников, получивших господдержку, ожидаемо является Москва и Московская область (более 200 000 человек). Но интересно, что в некоторых регионах средний размер господдержки зачастую даже выше» </w:t>
      </w:r>
    </w:p>
    <w:p w14:paraId="102F2F0E" w14:textId="77777777" w:rsidR="00E60132" w:rsidRPr="00F238BB" w:rsidRDefault="00E60132" w:rsidP="003B3BAA">
      <w:pPr>
        <w:numPr>
          <w:ilvl w:val="0"/>
          <w:numId w:val="27"/>
        </w:numPr>
        <w:rPr>
          <w:i/>
        </w:rPr>
      </w:pPr>
      <w:r w:rsidRPr="00F238BB">
        <w:rPr>
          <w:i/>
        </w:rPr>
        <w:t>Алла Пальшина, исполнительный директор СберНПФ: «ПДС - это надежная база, «подушка безопасности» для долгосрочных целей. Она защищает деньги не только от инфляции, но и от соблазна их потратить»</w:t>
      </w:r>
    </w:p>
    <w:p w14:paraId="7D2CEF71" w14:textId="77777777" w:rsidR="00F238BB" w:rsidRPr="00F238BB" w:rsidRDefault="00F238BB" w:rsidP="003B3BAA">
      <w:pPr>
        <w:numPr>
          <w:ilvl w:val="0"/>
          <w:numId w:val="27"/>
        </w:numPr>
        <w:rPr>
          <w:i/>
        </w:rPr>
      </w:pPr>
      <w:r w:rsidRPr="00F238BB">
        <w:rPr>
          <w:i/>
        </w:rPr>
        <w:t>Максим Розов, старший вице-президент банка НОВИКОМ: «Уникальность ПДС заключается в совмещении сразу нескольких механизмов: софинансирования государства до 36 тысяч рублей ежегодно в течение 10 лет, инвестиционного дохода и налогового вычета, который можно получить на взносы. Помимо этого, сохранность сбережений в сумме до 2,8 млн рублей гарантирована государством. При этом минимальный взнос для участия в программе составляет всего 2000 рублей в год, что делает ее доступной для большинства граждан. ПДС направлена на стимулирование долгосрочных накоплений. Она создана, чтобы люди могли жить комфортно на пенсии, накопить на большие цели, позаботиться о себе и близких»</w:t>
      </w:r>
    </w:p>
    <w:p w14:paraId="3FEACD91" w14:textId="77777777" w:rsidR="00676D5F" w:rsidRPr="00F238BB" w:rsidRDefault="00454947" w:rsidP="003B3BAA">
      <w:pPr>
        <w:numPr>
          <w:ilvl w:val="0"/>
          <w:numId w:val="27"/>
        </w:numPr>
        <w:rPr>
          <w:i/>
        </w:rPr>
      </w:pPr>
      <w:r w:rsidRPr="00F238BB">
        <w:rPr>
          <w:i/>
        </w:rPr>
        <w:t>Александр Цыганов, заведующий кафедрой страхования и экономики социальной сферы Финансового университета: «Большинство наших сограждан фактически занимаются личным финансовым планированием или готовы к нему, хотя не часто отдают себе отчет в этом. Желание накопить на пенсию или покупку недвижимости, средства на образование детей в своей совокупности декларируют свыше 60%, что показывает значительный, хотя часто и исключительно потенциальный интерес россиян к сбережениям»</w:t>
      </w:r>
    </w:p>
    <w:p w14:paraId="2DDD15E9" w14:textId="77777777" w:rsidR="00A0290C" w:rsidRPr="00F238B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238BB">
        <w:rPr>
          <w:u w:val="single"/>
        </w:rPr>
        <w:lastRenderedPageBreak/>
        <w:t>ОГЛАВЛЕНИЕ</w:t>
      </w:r>
    </w:p>
    <w:p w14:paraId="63B3559C" w14:textId="7C8FEBF4" w:rsidR="001A01E3" w:rsidRDefault="00703D61">
      <w:pPr>
        <w:pStyle w:val="12"/>
        <w:tabs>
          <w:tab w:val="right" w:leader="dot" w:pos="9061"/>
        </w:tabs>
        <w:rPr>
          <w:rFonts w:asciiTheme="minorHAnsi" w:eastAsiaTheme="minorEastAsia" w:hAnsiTheme="minorHAnsi" w:cstheme="minorBidi"/>
          <w:b w:val="0"/>
          <w:noProof/>
          <w:kern w:val="2"/>
          <w:sz w:val="24"/>
          <w14:ligatures w14:val="standardContextual"/>
        </w:rPr>
      </w:pPr>
      <w:r w:rsidRPr="00F238BB">
        <w:rPr>
          <w:caps/>
        </w:rPr>
        <w:fldChar w:fldCharType="begin"/>
      </w:r>
      <w:r w:rsidR="00310633" w:rsidRPr="00F238BB">
        <w:rPr>
          <w:caps/>
        </w:rPr>
        <w:instrText xml:space="preserve"> TOC \o "1-5" \h \z \u </w:instrText>
      </w:r>
      <w:r w:rsidRPr="00F238BB">
        <w:rPr>
          <w:caps/>
        </w:rPr>
        <w:fldChar w:fldCharType="separate"/>
      </w:r>
      <w:hyperlink w:anchor="_Toc208987923" w:history="1">
        <w:r w:rsidR="001A01E3" w:rsidRPr="004C7BBB">
          <w:rPr>
            <w:rStyle w:val="a3"/>
            <w:noProof/>
          </w:rPr>
          <w:t>Темы</w:t>
        </w:r>
        <w:r w:rsidR="001A01E3" w:rsidRPr="004C7BBB">
          <w:rPr>
            <w:rStyle w:val="a3"/>
            <w:rFonts w:ascii="Arial Rounded MT Bold" w:hAnsi="Arial Rounded MT Bold"/>
            <w:noProof/>
          </w:rPr>
          <w:t xml:space="preserve"> </w:t>
        </w:r>
        <w:r w:rsidR="001A01E3" w:rsidRPr="004C7BBB">
          <w:rPr>
            <w:rStyle w:val="a3"/>
            <w:noProof/>
          </w:rPr>
          <w:t>дня</w:t>
        </w:r>
        <w:r w:rsidR="001A01E3">
          <w:rPr>
            <w:noProof/>
            <w:webHidden/>
          </w:rPr>
          <w:tab/>
        </w:r>
        <w:r w:rsidR="001A01E3">
          <w:rPr>
            <w:noProof/>
            <w:webHidden/>
          </w:rPr>
          <w:fldChar w:fldCharType="begin"/>
        </w:r>
        <w:r w:rsidR="001A01E3">
          <w:rPr>
            <w:noProof/>
            <w:webHidden/>
          </w:rPr>
          <w:instrText xml:space="preserve"> PAGEREF _Toc208987923 \h </w:instrText>
        </w:r>
        <w:r w:rsidR="001A01E3">
          <w:rPr>
            <w:noProof/>
            <w:webHidden/>
          </w:rPr>
        </w:r>
        <w:r w:rsidR="001A01E3">
          <w:rPr>
            <w:noProof/>
            <w:webHidden/>
          </w:rPr>
          <w:fldChar w:fldCharType="separate"/>
        </w:r>
        <w:r w:rsidR="000F3C2E">
          <w:rPr>
            <w:noProof/>
            <w:webHidden/>
          </w:rPr>
          <w:t>2</w:t>
        </w:r>
        <w:r w:rsidR="001A01E3">
          <w:rPr>
            <w:noProof/>
            <w:webHidden/>
          </w:rPr>
          <w:fldChar w:fldCharType="end"/>
        </w:r>
      </w:hyperlink>
    </w:p>
    <w:p w14:paraId="71E81C2F" w14:textId="60735C35" w:rsidR="001A01E3" w:rsidRDefault="001A01E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87924" w:history="1">
        <w:r w:rsidRPr="004C7BBB">
          <w:rPr>
            <w:rStyle w:val="a3"/>
            <w:noProof/>
          </w:rPr>
          <w:t>Цитаты дня</w:t>
        </w:r>
        <w:r>
          <w:rPr>
            <w:noProof/>
            <w:webHidden/>
          </w:rPr>
          <w:tab/>
        </w:r>
        <w:r>
          <w:rPr>
            <w:noProof/>
            <w:webHidden/>
          </w:rPr>
          <w:fldChar w:fldCharType="begin"/>
        </w:r>
        <w:r>
          <w:rPr>
            <w:noProof/>
            <w:webHidden/>
          </w:rPr>
          <w:instrText xml:space="preserve"> PAGEREF _Toc208987924 \h </w:instrText>
        </w:r>
        <w:r>
          <w:rPr>
            <w:noProof/>
            <w:webHidden/>
          </w:rPr>
        </w:r>
        <w:r>
          <w:rPr>
            <w:noProof/>
            <w:webHidden/>
          </w:rPr>
          <w:fldChar w:fldCharType="separate"/>
        </w:r>
        <w:r w:rsidR="000F3C2E">
          <w:rPr>
            <w:noProof/>
            <w:webHidden/>
          </w:rPr>
          <w:t>3</w:t>
        </w:r>
        <w:r>
          <w:rPr>
            <w:noProof/>
            <w:webHidden/>
          </w:rPr>
          <w:fldChar w:fldCharType="end"/>
        </w:r>
      </w:hyperlink>
    </w:p>
    <w:p w14:paraId="708E2118" w14:textId="15ABF270" w:rsidR="001A01E3" w:rsidRDefault="001A01E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87925" w:history="1">
        <w:r w:rsidRPr="004C7BBB">
          <w:rPr>
            <w:rStyle w:val="a3"/>
            <w:noProof/>
          </w:rPr>
          <w:t>НОВОСТИ ПЕНСИОННОЙ ОТРАСЛИ</w:t>
        </w:r>
        <w:r>
          <w:rPr>
            <w:noProof/>
            <w:webHidden/>
          </w:rPr>
          <w:tab/>
        </w:r>
        <w:r>
          <w:rPr>
            <w:noProof/>
            <w:webHidden/>
          </w:rPr>
          <w:fldChar w:fldCharType="begin"/>
        </w:r>
        <w:r>
          <w:rPr>
            <w:noProof/>
            <w:webHidden/>
          </w:rPr>
          <w:instrText xml:space="preserve"> PAGEREF _Toc208987925 \h </w:instrText>
        </w:r>
        <w:r>
          <w:rPr>
            <w:noProof/>
            <w:webHidden/>
          </w:rPr>
        </w:r>
        <w:r>
          <w:rPr>
            <w:noProof/>
            <w:webHidden/>
          </w:rPr>
          <w:fldChar w:fldCharType="separate"/>
        </w:r>
        <w:r w:rsidR="000F3C2E">
          <w:rPr>
            <w:noProof/>
            <w:webHidden/>
          </w:rPr>
          <w:t>12</w:t>
        </w:r>
        <w:r>
          <w:rPr>
            <w:noProof/>
            <w:webHidden/>
          </w:rPr>
          <w:fldChar w:fldCharType="end"/>
        </w:r>
      </w:hyperlink>
    </w:p>
    <w:p w14:paraId="179896D3" w14:textId="5CAD7EF5" w:rsidR="001A01E3" w:rsidRDefault="001A01E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87926" w:history="1">
        <w:r w:rsidRPr="004C7BBB">
          <w:rPr>
            <w:rStyle w:val="a3"/>
            <w:noProof/>
          </w:rPr>
          <w:t>Новости отрасли НПФ</w:t>
        </w:r>
        <w:r>
          <w:rPr>
            <w:noProof/>
            <w:webHidden/>
          </w:rPr>
          <w:tab/>
        </w:r>
        <w:r>
          <w:rPr>
            <w:noProof/>
            <w:webHidden/>
          </w:rPr>
          <w:fldChar w:fldCharType="begin"/>
        </w:r>
        <w:r>
          <w:rPr>
            <w:noProof/>
            <w:webHidden/>
          </w:rPr>
          <w:instrText xml:space="preserve"> PAGEREF _Toc208987926 \h </w:instrText>
        </w:r>
        <w:r>
          <w:rPr>
            <w:noProof/>
            <w:webHidden/>
          </w:rPr>
        </w:r>
        <w:r>
          <w:rPr>
            <w:noProof/>
            <w:webHidden/>
          </w:rPr>
          <w:fldChar w:fldCharType="separate"/>
        </w:r>
        <w:r w:rsidR="000F3C2E">
          <w:rPr>
            <w:noProof/>
            <w:webHidden/>
          </w:rPr>
          <w:t>12</w:t>
        </w:r>
        <w:r>
          <w:rPr>
            <w:noProof/>
            <w:webHidden/>
          </w:rPr>
          <w:fldChar w:fldCharType="end"/>
        </w:r>
      </w:hyperlink>
    </w:p>
    <w:p w14:paraId="53DECEEE" w14:textId="36789AD3"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27" w:history="1">
        <w:r w:rsidRPr="004C7BBB">
          <w:rPr>
            <w:rStyle w:val="a3"/>
            <w:noProof/>
          </w:rPr>
          <w:t>Национальная Ассоциация Негосударственных Пенсионных Фондов, 16.09.2025, Индустрии НПФ 33 года</w:t>
        </w:r>
        <w:r>
          <w:rPr>
            <w:noProof/>
            <w:webHidden/>
          </w:rPr>
          <w:tab/>
        </w:r>
        <w:r>
          <w:rPr>
            <w:noProof/>
            <w:webHidden/>
          </w:rPr>
          <w:fldChar w:fldCharType="begin"/>
        </w:r>
        <w:r>
          <w:rPr>
            <w:noProof/>
            <w:webHidden/>
          </w:rPr>
          <w:instrText xml:space="preserve"> PAGEREF _Toc208987927 \h </w:instrText>
        </w:r>
        <w:r>
          <w:rPr>
            <w:noProof/>
            <w:webHidden/>
          </w:rPr>
        </w:r>
        <w:r>
          <w:rPr>
            <w:noProof/>
            <w:webHidden/>
          </w:rPr>
          <w:fldChar w:fldCharType="separate"/>
        </w:r>
        <w:r w:rsidR="000F3C2E">
          <w:rPr>
            <w:noProof/>
            <w:webHidden/>
          </w:rPr>
          <w:t>12</w:t>
        </w:r>
        <w:r>
          <w:rPr>
            <w:noProof/>
            <w:webHidden/>
          </w:rPr>
          <w:fldChar w:fldCharType="end"/>
        </w:r>
      </w:hyperlink>
    </w:p>
    <w:p w14:paraId="25B555BB" w14:textId="49B38759" w:rsidR="001A01E3" w:rsidRDefault="001A01E3">
      <w:pPr>
        <w:pStyle w:val="31"/>
        <w:rPr>
          <w:rFonts w:asciiTheme="minorHAnsi" w:eastAsiaTheme="minorEastAsia" w:hAnsiTheme="minorHAnsi" w:cstheme="minorBidi"/>
          <w:kern w:val="2"/>
          <w14:ligatures w14:val="standardContextual"/>
        </w:rPr>
      </w:pPr>
      <w:hyperlink w:anchor="_Toc208987928" w:history="1">
        <w:r w:rsidRPr="004C7BBB">
          <w:rPr>
            <w:rStyle w:val="a3"/>
          </w:rPr>
          <w:t>Индустрии негосударственных пенсионных фондов сегодня исполнилось 33 года: 16 сентября 1992 года Президент России подписал Указ № 1077 «О негосударственных пенсионных фондах». Эту дату и принято считать днём рождения отрасли негосударственного пенсионного обеспечения.</w:t>
        </w:r>
        <w:r>
          <w:rPr>
            <w:webHidden/>
          </w:rPr>
          <w:tab/>
        </w:r>
        <w:r>
          <w:rPr>
            <w:webHidden/>
          </w:rPr>
          <w:fldChar w:fldCharType="begin"/>
        </w:r>
        <w:r>
          <w:rPr>
            <w:webHidden/>
          </w:rPr>
          <w:instrText xml:space="preserve"> PAGEREF _Toc208987928 \h </w:instrText>
        </w:r>
        <w:r>
          <w:rPr>
            <w:webHidden/>
          </w:rPr>
        </w:r>
        <w:r>
          <w:rPr>
            <w:webHidden/>
          </w:rPr>
          <w:fldChar w:fldCharType="separate"/>
        </w:r>
        <w:r w:rsidR="000F3C2E">
          <w:rPr>
            <w:webHidden/>
          </w:rPr>
          <w:t>12</w:t>
        </w:r>
        <w:r>
          <w:rPr>
            <w:webHidden/>
          </w:rPr>
          <w:fldChar w:fldCharType="end"/>
        </w:r>
      </w:hyperlink>
    </w:p>
    <w:p w14:paraId="38A6B589" w14:textId="79F1E629"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29" w:history="1">
        <w:r w:rsidRPr="004C7BBB">
          <w:rPr>
            <w:rStyle w:val="a3"/>
            <w:noProof/>
          </w:rPr>
          <w:t>Газета.ру, 16.09.2025, Россияне назвали сумму, которая нужна им для ощущения финансовой защищенности</w:t>
        </w:r>
        <w:r>
          <w:rPr>
            <w:noProof/>
            <w:webHidden/>
          </w:rPr>
          <w:tab/>
        </w:r>
        <w:r>
          <w:rPr>
            <w:noProof/>
            <w:webHidden/>
          </w:rPr>
          <w:fldChar w:fldCharType="begin"/>
        </w:r>
        <w:r>
          <w:rPr>
            <w:noProof/>
            <w:webHidden/>
          </w:rPr>
          <w:instrText xml:space="preserve"> PAGEREF _Toc208987929 \h </w:instrText>
        </w:r>
        <w:r>
          <w:rPr>
            <w:noProof/>
            <w:webHidden/>
          </w:rPr>
        </w:r>
        <w:r>
          <w:rPr>
            <w:noProof/>
            <w:webHidden/>
          </w:rPr>
          <w:fldChar w:fldCharType="separate"/>
        </w:r>
        <w:r w:rsidR="000F3C2E">
          <w:rPr>
            <w:noProof/>
            <w:webHidden/>
          </w:rPr>
          <w:t>12</w:t>
        </w:r>
        <w:r>
          <w:rPr>
            <w:noProof/>
            <w:webHidden/>
          </w:rPr>
          <w:fldChar w:fldCharType="end"/>
        </w:r>
      </w:hyperlink>
    </w:p>
    <w:p w14:paraId="6E8F10FF" w14:textId="36199075" w:rsidR="001A01E3" w:rsidRDefault="001A01E3">
      <w:pPr>
        <w:pStyle w:val="31"/>
        <w:rPr>
          <w:rFonts w:asciiTheme="minorHAnsi" w:eastAsiaTheme="minorEastAsia" w:hAnsiTheme="minorHAnsi" w:cstheme="minorBidi"/>
          <w:kern w:val="2"/>
          <w14:ligatures w14:val="standardContextual"/>
        </w:rPr>
      </w:pPr>
      <w:hyperlink w:anchor="_Toc208987930" w:history="1">
        <w:r w:rsidRPr="004C7BBB">
          <w:rPr>
            <w:rStyle w:val="a3"/>
          </w:rPr>
          <w:t>Большинство россиян (74,5%) ощущает финансовую защищенность при наличии накоплений не менее 1 млн рублей, однако готовы копить деньги лишь на конкретную цель — чаще всего это покупка жилья, помощь детям, поддержание собственного здоровья или формирование пенсии. К таким выводам пришли НПФ «Достойное БУДУЩЕЕ» и Финансовый университет при Правительстве России в ходе опроса, с результатами которого ознакомилась «Газета.Ru».</w:t>
        </w:r>
        <w:r>
          <w:rPr>
            <w:webHidden/>
          </w:rPr>
          <w:tab/>
        </w:r>
        <w:r>
          <w:rPr>
            <w:webHidden/>
          </w:rPr>
          <w:fldChar w:fldCharType="begin"/>
        </w:r>
        <w:r>
          <w:rPr>
            <w:webHidden/>
          </w:rPr>
          <w:instrText xml:space="preserve"> PAGEREF _Toc208987930 \h </w:instrText>
        </w:r>
        <w:r>
          <w:rPr>
            <w:webHidden/>
          </w:rPr>
        </w:r>
        <w:r>
          <w:rPr>
            <w:webHidden/>
          </w:rPr>
          <w:fldChar w:fldCharType="separate"/>
        </w:r>
        <w:r w:rsidR="000F3C2E">
          <w:rPr>
            <w:webHidden/>
          </w:rPr>
          <w:t>12</w:t>
        </w:r>
        <w:r>
          <w:rPr>
            <w:webHidden/>
          </w:rPr>
          <w:fldChar w:fldCharType="end"/>
        </w:r>
      </w:hyperlink>
    </w:p>
    <w:p w14:paraId="018C0ABD" w14:textId="3E3A6C5C" w:rsidR="001A01E3" w:rsidRDefault="001A01E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87931" w:history="1">
        <w:r w:rsidRPr="004C7BB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_Toc208987931 \h </w:instrText>
        </w:r>
        <w:r>
          <w:rPr>
            <w:noProof/>
            <w:webHidden/>
          </w:rPr>
        </w:r>
        <w:r>
          <w:rPr>
            <w:noProof/>
            <w:webHidden/>
          </w:rPr>
          <w:fldChar w:fldCharType="separate"/>
        </w:r>
        <w:r w:rsidR="000F3C2E">
          <w:rPr>
            <w:noProof/>
            <w:webHidden/>
          </w:rPr>
          <w:t>13</w:t>
        </w:r>
        <w:r>
          <w:rPr>
            <w:noProof/>
            <w:webHidden/>
          </w:rPr>
          <w:fldChar w:fldCharType="end"/>
        </w:r>
      </w:hyperlink>
    </w:p>
    <w:p w14:paraId="7484B120" w14:textId="7A853404"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32" w:history="1">
        <w:r w:rsidRPr="004C7BBB">
          <w:rPr>
            <w:rStyle w:val="a3"/>
            <w:noProof/>
          </w:rPr>
          <w:t>Прайм, 16.09.2025, ЦБ продолжит совершенствование программы долгосрочных сбережений</w:t>
        </w:r>
        <w:r>
          <w:rPr>
            <w:noProof/>
            <w:webHidden/>
          </w:rPr>
          <w:tab/>
        </w:r>
        <w:r>
          <w:rPr>
            <w:noProof/>
            <w:webHidden/>
          </w:rPr>
          <w:fldChar w:fldCharType="begin"/>
        </w:r>
        <w:r>
          <w:rPr>
            <w:noProof/>
            <w:webHidden/>
          </w:rPr>
          <w:instrText xml:space="preserve"> PAGEREF _Toc208987932 \h </w:instrText>
        </w:r>
        <w:r>
          <w:rPr>
            <w:noProof/>
            <w:webHidden/>
          </w:rPr>
        </w:r>
        <w:r>
          <w:rPr>
            <w:noProof/>
            <w:webHidden/>
          </w:rPr>
          <w:fldChar w:fldCharType="separate"/>
        </w:r>
        <w:r w:rsidR="000F3C2E">
          <w:rPr>
            <w:noProof/>
            <w:webHidden/>
          </w:rPr>
          <w:t>13</w:t>
        </w:r>
        <w:r>
          <w:rPr>
            <w:noProof/>
            <w:webHidden/>
          </w:rPr>
          <w:fldChar w:fldCharType="end"/>
        </w:r>
      </w:hyperlink>
    </w:p>
    <w:p w14:paraId="218C08DF" w14:textId="48F4914B" w:rsidR="001A01E3" w:rsidRDefault="001A01E3">
      <w:pPr>
        <w:pStyle w:val="31"/>
        <w:rPr>
          <w:rFonts w:asciiTheme="minorHAnsi" w:eastAsiaTheme="minorEastAsia" w:hAnsiTheme="minorHAnsi" w:cstheme="minorBidi"/>
          <w:kern w:val="2"/>
          <w14:ligatures w14:val="standardContextual"/>
        </w:rPr>
      </w:pPr>
      <w:hyperlink w:anchor="_Toc208987933" w:history="1">
        <w:r w:rsidRPr="004C7BBB">
          <w:rPr>
            <w:rStyle w:val="a3"/>
          </w:rPr>
          <w:t>Банк России совместно с правительством РФ продолжит совершенствование и развитие программы долгосрочных сбережений (ПДС), говорится в "Основных направлениях развития финансового рынка Российской Федерации на 2026 год и период 2027 и 2028 годов".</w:t>
        </w:r>
        <w:r>
          <w:rPr>
            <w:webHidden/>
          </w:rPr>
          <w:tab/>
        </w:r>
        <w:r>
          <w:rPr>
            <w:webHidden/>
          </w:rPr>
          <w:fldChar w:fldCharType="begin"/>
        </w:r>
        <w:r>
          <w:rPr>
            <w:webHidden/>
          </w:rPr>
          <w:instrText xml:space="preserve"> PAGEREF _Toc208987933 \h </w:instrText>
        </w:r>
        <w:r>
          <w:rPr>
            <w:webHidden/>
          </w:rPr>
        </w:r>
        <w:r>
          <w:rPr>
            <w:webHidden/>
          </w:rPr>
          <w:fldChar w:fldCharType="separate"/>
        </w:r>
        <w:r w:rsidR="000F3C2E">
          <w:rPr>
            <w:webHidden/>
          </w:rPr>
          <w:t>13</w:t>
        </w:r>
        <w:r>
          <w:rPr>
            <w:webHidden/>
          </w:rPr>
          <w:fldChar w:fldCharType="end"/>
        </w:r>
      </w:hyperlink>
    </w:p>
    <w:p w14:paraId="143D15C7" w14:textId="0D69E4DD"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34" w:history="1">
        <w:r w:rsidRPr="004C7BBB">
          <w:rPr>
            <w:rStyle w:val="a3"/>
            <w:noProof/>
          </w:rPr>
          <w:t>Комсомольская правда, 16.09.2025, Алла Пальшина, СберНПФ: «Всего 2000 рублей в год - и вы в плюсе»</w:t>
        </w:r>
        <w:r>
          <w:rPr>
            <w:noProof/>
            <w:webHidden/>
          </w:rPr>
          <w:tab/>
        </w:r>
        <w:r>
          <w:rPr>
            <w:noProof/>
            <w:webHidden/>
          </w:rPr>
          <w:fldChar w:fldCharType="begin"/>
        </w:r>
        <w:r>
          <w:rPr>
            <w:noProof/>
            <w:webHidden/>
          </w:rPr>
          <w:instrText xml:space="preserve"> PAGEREF _Toc208987934 \h </w:instrText>
        </w:r>
        <w:r>
          <w:rPr>
            <w:noProof/>
            <w:webHidden/>
          </w:rPr>
        </w:r>
        <w:r>
          <w:rPr>
            <w:noProof/>
            <w:webHidden/>
          </w:rPr>
          <w:fldChar w:fldCharType="separate"/>
        </w:r>
        <w:r w:rsidR="000F3C2E">
          <w:rPr>
            <w:noProof/>
            <w:webHidden/>
          </w:rPr>
          <w:t>14</w:t>
        </w:r>
        <w:r>
          <w:rPr>
            <w:noProof/>
            <w:webHidden/>
          </w:rPr>
          <w:fldChar w:fldCharType="end"/>
        </w:r>
      </w:hyperlink>
    </w:p>
    <w:p w14:paraId="067920B4" w14:textId="1B55441B" w:rsidR="001A01E3" w:rsidRDefault="001A01E3">
      <w:pPr>
        <w:pStyle w:val="31"/>
        <w:rPr>
          <w:rFonts w:asciiTheme="minorHAnsi" w:eastAsiaTheme="minorEastAsia" w:hAnsiTheme="minorHAnsi" w:cstheme="minorBidi"/>
          <w:kern w:val="2"/>
          <w14:ligatures w14:val="standardContextual"/>
        </w:rPr>
      </w:pPr>
      <w:hyperlink w:anchor="_Toc208987935" w:history="1">
        <w:r w:rsidRPr="004C7BBB">
          <w:rPr>
            <w:rStyle w:val="a3"/>
          </w:rPr>
          <w:t>Программа долгосрочных сбережений (ПДС) - это финансовый продукт, запущенный в начале 2024 года. Его главная идея - помочь россиянам создать капитал на долгосрочные цели, будь то пенсия, образование или смена профессии. Причем помощь активная. Есть господдержка, налоговые льготы и многое другое, что делает долгосрочные накопления по-настоящему выгодными. О том, что дает ПДС, мы поговорили с исполнительным директором СберНПФ Аллой Пальшиной.</w:t>
        </w:r>
        <w:r>
          <w:rPr>
            <w:webHidden/>
          </w:rPr>
          <w:tab/>
        </w:r>
        <w:r>
          <w:rPr>
            <w:webHidden/>
          </w:rPr>
          <w:fldChar w:fldCharType="begin"/>
        </w:r>
        <w:r>
          <w:rPr>
            <w:webHidden/>
          </w:rPr>
          <w:instrText xml:space="preserve"> PAGEREF _Toc208987935 \h </w:instrText>
        </w:r>
        <w:r>
          <w:rPr>
            <w:webHidden/>
          </w:rPr>
        </w:r>
        <w:r>
          <w:rPr>
            <w:webHidden/>
          </w:rPr>
          <w:fldChar w:fldCharType="separate"/>
        </w:r>
        <w:r w:rsidR="000F3C2E">
          <w:rPr>
            <w:webHidden/>
          </w:rPr>
          <w:t>14</w:t>
        </w:r>
        <w:r>
          <w:rPr>
            <w:webHidden/>
          </w:rPr>
          <w:fldChar w:fldCharType="end"/>
        </w:r>
      </w:hyperlink>
    </w:p>
    <w:p w14:paraId="6FE84FB6" w14:textId="14CF851D"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36" w:history="1">
        <w:r w:rsidRPr="004C7BBB">
          <w:rPr>
            <w:rStyle w:val="a3"/>
            <w:noProof/>
          </w:rPr>
          <w:t>AK&amp;M, 16.09.2025, НОВИКОМ: участие в Программе долгосрочных сбережений позволяет увеличить накопления за счет государства</w:t>
        </w:r>
        <w:r>
          <w:rPr>
            <w:noProof/>
            <w:webHidden/>
          </w:rPr>
          <w:tab/>
        </w:r>
        <w:r>
          <w:rPr>
            <w:noProof/>
            <w:webHidden/>
          </w:rPr>
          <w:fldChar w:fldCharType="begin"/>
        </w:r>
        <w:r>
          <w:rPr>
            <w:noProof/>
            <w:webHidden/>
          </w:rPr>
          <w:instrText xml:space="preserve"> PAGEREF _Toc208987936 \h </w:instrText>
        </w:r>
        <w:r>
          <w:rPr>
            <w:noProof/>
            <w:webHidden/>
          </w:rPr>
        </w:r>
        <w:r>
          <w:rPr>
            <w:noProof/>
            <w:webHidden/>
          </w:rPr>
          <w:fldChar w:fldCharType="separate"/>
        </w:r>
        <w:r w:rsidR="000F3C2E">
          <w:rPr>
            <w:noProof/>
            <w:webHidden/>
          </w:rPr>
          <w:t>18</w:t>
        </w:r>
        <w:r>
          <w:rPr>
            <w:noProof/>
            <w:webHidden/>
          </w:rPr>
          <w:fldChar w:fldCharType="end"/>
        </w:r>
      </w:hyperlink>
    </w:p>
    <w:p w14:paraId="3E46ED68" w14:textId="3F40EC99" w:rsidR="001A01E3" w:rsidRDefault="001A01E3">
      <w:pPr>
        <w:pStyle w:val="31"/>
        <w:rPr>
          <w:rFonts w:asciiTheme="minorHAnsi" w:eastAsiaTheme="minorEastAsia" w:hAnsiTheme="minorHAnsi" w:cstheme="minorBidi"/>
          <w:kern w:val="2"/>
          <w14:ligatures w14:val="standardContextual"/>
        </w:rPr>
      </w:pPr>
      <w:hyperlink w:anchor="_Toc208987937" w:history="1">
        <w:r w:rsidRPr="004C7BBB">
          <w:rPr>
            <w:rStyle w:val="a3"/>
          </w:rPr>
          <w:t>Старший вице-президент банка НОВИКОМ (входит в холдинг «РТ-Финанс» — центр компетенций финансовых услуг Госкорпорации Ростех) Максим Розов рассказал в интервью ТАСС о ключевых преимуществах программы долгосрочных сбережений (ПДС). Разработанная Минфином и Банком России программа позволяет гражданам увеличить личные накопления за счет софинансирования государства, инвестиционного дохода и налогового вычета. На сегодняшний день ПДС выбрали уже более 6 миллионов россиян.</w:t>
        </w:r>
        <w:r>
          <w:rPr>
            <w:webHidden/>
          </w:rPr>
          <w:tab/>
        </w:r>
        <w:r>
          <w:rPr>
            <w:webHidden/>
          </w:rPr>
          <w:fldChar w:fldCharType="begin"/>
        </w:r>
        <w:r>
          <w:rPr>
            <w:webHidden/>
          </w:rPr>
          <w:instrText xml:space="preserve"> PAGEREF _Toc208987937 \h </w:instrText>
        </w:r>
        <w:r>
          <w:rPr>
            <w:webHidden/>
          </w:rPr>
        </w:r>
        <w:r>
          <w:rPr>
            <w:webHidden/>
          </w:rPr>
          <w:fldChar w:fldCharType="separate"/>
        </w:r>
        <w:r w:rsidR="000F3C2E">
          <w:rPr>
            <w:webHidden/>
          </w:rPr>
          <w:t>18</w:t>
        </w:r>
        <w:r>
          <w:rPr>
            <w:webHidden/>
          </w:rPr>
          <w:fldChar w:fldCharType="end"/>
        </w:r>
      </w:hyperlink>
    </w:p>
    <w:p w14:paraId="420E8506" w14:textId="72FE165A"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38" w:history="1">
        <w:r w:rsidRPr="004C7BBB">
          <w:rPr>
            <w:rStyle w:val="a3"/>
            <w:noProof/>
          </w:rPr>
          <w:t>Банковское обозрение, 16.09.2025, Вице-президент НОВИКОМ назвал ключевые преимущества ПДС</w:t>
        </w:r>
        <w:r>
          <w:rPr>
            <w:noProof/>
            <w:webHidden/>
          </w:rPr>
          <w:tab/>
        </w:r>
        <w:r>
          <w:rPr>
            <w:noProof/>
            <w:webHidden/>
          </w:rPr>
          <w:fldChar w:fldCharType="begin"/>
        </w:r>
        <w:r>
          <w:rPr>
            <w:noProof/>
            <w:webHidden/>
          </w:rPr>
          <w:instrText xml:space="preserve"> PAGEREF _Toc208987938 \h </w:instrText>
        </w:r>
        <w:r>
          <w:rPr>
            <w:noProof/>
            <w:webHidden/>
          </w:rPr>
        </w:r>
        <w:r>
          <w:rPr>
            <w:noProof/>
            <w:webHidden/>
          </w:rPr>
          <w:fldChar w:fldCharType="separate"/>
        </w:r>
        <w:r w:rsidR="000F3C2E">
          <w:rPr>
            <w:noProof/>
            <w:webHidden/>
          </w:rPr>
          <w:t>19</w:t>
        </w:r>
        <w:r>
          <w:rPr>
            <w:noProof/>
            <w:webHidden/>
          </w:rPr>
          <w:fldChar w:fldCharType="end"/>
        </w:r>
      </w:hyperlink>
    </w:p>
    <w:p w14:paraId="421213A4" w14:textId="2A38EF38" w:rsidR="001A01E3" w:rsidRDefault="001A01E3">
      <w:pPr>
        <w:pStyle w:val="31"/>
        <w:rPr>
          <w:rFonts w:asciiTheme="minorHAnsi" w:eastAsiaTheme="minorEastAsia" w:hAnsiTheme="minorHAnsi" w:cstheme="minorBidi"/>
          <w:kern w:val="2"/>
          <w14:ligatures w14:val="standardContextual"/>
        </w:rPr>
      </w:pPr>
      <w:hyperlink w:anchor="_Toc208987939" w:history="1">
        <w:r w:rsidRPr="004C7BBB">
          <w:rPr>
            <w:rStyle w:val="a3"/>
          </w:rPr>
          <w:t>Разработанная Минфином и Банком России программа позволяет гражданам увеличить личные накопления за счет софинансирования государства, инвестиционного дохода и налогового вычета. На сегодняшний день ПДС выбрали уже более 6 млн россиян.</w:t>
        </w:r>
        <w:r>
          <w:rPr>
            <w:webHidden/>
          </w:rPr>
          <w:tab/>
        </w:r>
        <w:r>
          <w:rPr>
            <w:webHidden/>
          </w:rPr>
          <w:fldChar w:fldCharType="begin"/>
        </w:r>
        <w:r>
          <w:rPr>
            <w:webHidden/>
          </w:rPr>
          <w:instrText xml:space="preserve"> PAGEREF _Toc208987939 \h </w:instrText>
        </w:r>
        <w:r>
          <w:rPr>
            <w:webHidden/>
          </w:rPr>
        </w:r>
        <w:r>
          <w:rPr>
            <w:webHidden/>
          </w:rPr>
          <w:fldChar w:fldCharType="separate"/>
        </w:r>
        <w:r w:rsidR="000F3C2E">
          <w:rPr>
            <w:webHidden/>
          </w:rPr>
          <w:t>19</w:t>
        </w:r>
        <w:r>
          <w:rPr>
            <w:webHidden/>
          </w:rPr>
          <w:fldChar w:fldCharType="end"/>
        </w:r>
      </w:hyperlink>
    </w:p>
    <w:p w14:paraId="4A8859F6" w14:textId="177F7CC2"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40" w:history="1">
        <w:r w:rsidRPr="004C7BBB">
          <w:rPr>
            <w:rStyle w:val="a3"/>
            <w:noProof/>
          </w:rPr>
          <w:t>Выберу.ру, 16.09.2025, В России появился вклад с рекордной ставкой 30% годовых</w:t>
        </w:r>
        <w:r>
          <w:rPr>
            <w:noProof/>
            <w:webHidden/>
          </w:rPr>
          <w:tab/>
        </w:r>
        <w:r>
          <w:rPr>
            <w:noProof/>
            <w:webHidden/>
          </w:rPr>
          <w:fldChar w:fldCharType="begin"/>
        </w:r>
        <w:r>
          <w:rPr>
            <w:noProof/>
            <w:webHidden/>
          </w:rPr>
          <w:instrText xml:space="preserve"> PAGEREF _Toc208987940 \h </w:instrText>
        </w:r>
        <w:r>
          <w:rPr>
            <w:noProof/>
            <w:webHidden/>
          </w:rPr>
        </w:r>
        <w:r>
          <w:rPr>
            <w:noProof/>
            <w:webHidden/>
          </w:rPr>
          <w:fldChar w:fldCharType="separate"/>
        </w:r>
        <w:r w:rsidR="000F3C2E">
          <w:rPr>
            <w:noProof/>
            <w:webHidden/>
          </w:rPr>
          <w:t>20</w:t>
        </w:r>
        <w:r>
          <w:rPr>
            <w:noProof/>
            <w:webHidden/>
          </w:rPr>
          <w:fldChar w:fldCharType="end"/>
        </w:r>
      </w:hyperlink>
    </w:p>
    <w:p w14:paraId="6BF014F8" w14:textId="46BB3BB6" w:rsidR="001A01E3" w:rsidRDefault="001A01E3">
      <w:pPr>
        <w:pStyle w:val="31"/>
        <w:rPr>
          <w:rFonts w:asciiTheme="minorHAnsi" w:eastAsiaTheme="minorEastAsia" w:hAnsiTheme="minorHAnsi" w:cstheme="minorBidi"/>
          <w:kern w:val="2"/>
          <w14:ligatures w14:val="standardContextual"/>
        </w:rPr>
      </w:pPr>
      <w:hyperlink w:anchor="_Toc208987941" w:history="1">
        <w:r w:rsidRPr="004C7BBB">
          <w:rPr>
            <w:rStyle w:val="a3"/>
          </w:rPr>
          <w:t>Пока одни банки активно снижают ставки, в других — появляются новые депозиты с высокими процентами. К примеру, теперь есть возможность открыть вклад со ставкой 30% годовых. Просто так получить высокие проценты не получится. Есть условие, и это не участие в программе долгосрочных сбережений (ПДС).</w:t>
        </w:r>
        <w:r>
          <w:rPr>
            <w:webHidden/>
          </w:rPr>
          <w:tab/>
        </w:r>
        <w:r>
          <w:rPr>
            <w:webHidden/>
          </w:rPr>
          <w:fldChar w:fldCharType="begin"/>
        </w:r>
        <w:r>
          <w:rPr>
            <w:webHidden/>
          </w:rPr>
          <w:instrText xml:space="preserve"> PAGEREF _Toc208987941 \h </w:instrText>
        </w:r>
        <w:r>
          <w:rPr>
            <w:webHidden/>
          </w:rPr>
        </w:r>
        <w:r>
          <w:rPr>
            <w:webHidden/>
          </w:rPr>
          <w:fldChar w:fldCharType="separate"/>
        </w:r>
        <w:r w:rsidR="000F3C2E">
          <w:rPr>
            <w:webHidden/>
          </w:rPr>
          <w:t>20</w:t>
        </w:r>
        <w:r>
          <w:rPr>
            <w:webHidden/>
          </w:rPr>
          <w:fldChar w:fldCharType="end"/>
        </w:r>
      </w:hyperlink>
    </w:p>
    <w:p w14:paraId="74616FCB" w14:textId="36A9F645"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42" w:history="1">
        <w:r w:rsidRPr="004C7BBB">
          <w:rPr>
            <w:rStyle w:val="a3"/>
            <w:noProof/>
          </w:rPr>
          <w:t>РБК, 16.09.2025, Ханты-Мансийский НПФ рассказал о ПДС на сельхозвыставке</w:t>
        </w:r>
        <w:r>
          <w:rPr>
            <w:noProof/>
            <w:webHidden/>
          </w:rPr>
          <w:tab/>
        </w:r>
        <w:r>
          <w:rPr>
            <w:noProof/>
            <w:webHidden/>
          </w:rPr>
          <w:fldChar w:fldCharType="begin"/>
        </w:r>
        <w:r>
          <w:rPr>
            <w:noProof/>
            <w:webHidden/>
          </w:rPr>
          <w:instrText xml:space="preserve"> PAGEREF _Toc208987942 \h </w:instrText>
        </w:r>
        <w:r>
          <w:rPr>
            <w:noProof/>
            <w:webHidden/>
          </w:rPr>
        </w:r>
        <w:r>
          <w:rPr>
            <w:noProof/>
            <w:webHidden/>
          </w:rPr>
          <w:fldChar w:fldCharType="separate"/>
        </w:r>
        <w:r w:rsidR="000F3C2E">
          <w:rPr>
            <w:noProof/>
            <w:webHidden/>
          </w:rPr>
          <w:t>21</w:t>
        </w:r>
        <w:r>
          <w:rPr>
            <w:noProof/>
            <w:webHidden/>
          </w:rPr>
          <w:fldChar w:fldCharType="end"/>
        </w:r>
      </w:hyperlink>
    </w:p>
    <w:p w14:paraId="590AA8C5" w14:textId="53D4CB90" w:rsidR="001A01E3" w:rsidRDefault="001A01E3">
      <w:pPr>
        <w:pStyle w:val="31"/>
        <w:rPr>
          <w:rFonts w:asciiTheme="minorHAnsi" w:eastAsiaTheme="minorEastAsia" w:hAnsiTheme="minorHAnsi" w:cstheme="minorBidi"/>
          <w:kern w:val="2"/>
          <w14:ligatures w14:val="standardContextual"/>
        </w:rPr>
      </w:pPr>
      <w:hyperlink w:anchor="_Toc208987943" w:history="1">
        <w:r w:rsidRPr="004C7BBB">
          <w:rPr>
            <w:rStyle w:val="a3"/>
          </w:rPr>
          <w:t>О Программе долгосрочных сбережений на выставке-ярмарке «Товары земли Нефтеюганской» рассказали сотрудники Ханты-Мансийского НПФ.</w:t>
        </w:r>
        <w:r>
          <w:rPr>
            <w:webHidden/>
          </w:rPr>
          <w:tab/>
        </w:r>
        <w:r>
          <w:rPr>
            <w:webHidden/>
          </w:rPr>
          <w:fldChar w:fldCharType="begin"/>
        </w:r>
        <w:r>
          <w:rPr>
            <w:webHidden/>
          </w:rPr>
          <w:instrText xml:space="preserve"> PAGEREF _Toc208987943 \h </w:instrText>
        </w:r>
        <w:r>
          <w:rPr>
            <w:webHidden/>
          </w:rPr>
        </w:r>
        <w:r>
          <w:rPr>
            <w:webHidden/>
          </w:rPr>
          <w:fldChar w:fldCharType="separate"/>
        </w:r>
        <w:r w:rsidR="000F3C2E">
          <w:rPr>
            <w:webHidden/>
          </w:rPr>
          <w:t>21</w:t>
        </w:r>
        <w:r>
          <w:rPr>
            <w:webHidden/>
          </w:rPr>
          <w:fldChar w:fldCharType="end"/>
        </w:r>
      </w:hyperlink>
    </w:p>
    <w:p w14:paraId="08F9684F" w14:textId="77AF36BD"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44" w:history="1">
        <w:r w:rsidRPr="004C7BBB">
          <w:rPr>
            <w:rStyle w:val="a3"/>
            <w:noProof/>
          </w:rPr>
          <w:t>АиФ - Югра, 16.09.2025, Клиенты Ханты-Мансийского НПФ получили господдержку по ПДС</w:t>
        </w:r>
        <w:r>
          <w:rPr>
            <w:noProof/>
            <w:webHidden/>
          </w:rPr>
          <w:tab/>
        </w:r>
        <w:r>
          <w:rPr>
            <w:noProof/>
            <w:webHidden/>
          </w:rPr>
          <w:fldChar w:fldCharType="begin"/>
        </w:r>
        <w:r>
          <w:rPr>
            <w:noProof/>
            <w:webHidden/>
          </w:rPr>
          <w:instrText xml:space="preserve"> PAGEREF _Toc208987944 \h </w:instrText>
        </w:r>
        <w:r>
          <w:rPr>
            <w:noProof/>
            <w:webHidden/>
          </w:rPr>
        </w:r>
        <w:r>
          <w:rPr>
            <w:noProof/>
            <w:webHidden/>
          </w:rPr>
          <w:fldChar w:fldCharType="separate"/>
        </w:r>
        <w:r w:rsidR="000F3C2E">
          <w:rPr>
            <w:noProof/>
            <w:webHidden/>
          </w:rPr>
          <w:t>22</w:t>
        </w:r>
        <w:r>
          <w:rPr>
            <w:noProof/>
            <w:webHidden/>
          </w:rPr>
          <w:fldChar w:fldCharType="end"/>
        </w:r>
      </w:hyperlink>
    </w:p>
    <w:p w14:paraId="632350E6" w14:textId="351A6AA8" w:rsidR="001A01E3" w:rsidRDefault="001A01E3">
      <w:pPr>
        <w:pStyle w:val="31"/>
        <w:rPr>
          <w:rFonts w:asciiTheme="minorHAnsi" w:eastAsiaTheme="minorEastAsia" w:hAnsiTheme="minorHAnsi" w:cstheme="minorBidi"/>
          <w:kern w:val="2"/>
          <w14:ligatures w14:val="standardContextual"/>
        </w:rPr>
      </w:pPr>
      <w:hyperlink w:anchor="_Toc208987945" w:history="1">
        <w:r w:rsidRPr="004C7BBB">
          <w:rPr>
            <w:rStyle w:val="a3"/>
          </w:rPr>
          <w:t>Клиентам Ханты-Мансийского негосударственного пенсионного фонда начислена господдержка по Программе долгосрочных сбережений (ПДС).</w:t>
        </w:r>
        <w:r>
          <w:rPr>
            <w:webHidden/>
          </w:rPr>
          <w:tab/>
        </w:r>
        <w:r>
          <w:rPr>
            <w:webHidden/>
          </w:rPr>
          <w:fldChar w:fldCharType="begin"/>
        </w:r>
        <w:r>
          <w:rPr>
            <w:webHidden/>
          </w:rPr>
          <w:instrText xml:space="preserve"> PAGEREF _Toc208987945 \h </w:instrText>
        </w:r>
        <w:r>
          <w:rPr>
            <w:webHidden/>
          </w:rPr>
        </w:r>
        <w:r>
          <w:rPr>
            <w:webHidden/>
          </w:rPr>
          <w:fldChar w:fldCharType="separate"/>
        </w:r>
        <w:r w:rsidR="000F3C2E">
          <w:rPr>
            <w:webHidden/>
          </w:rPr>
          <w:t>22</w:t>
        </w:r>
        <w:r>
          <w:rPr>
            <w:webHidden/>
          </w:rPr>
          <w:fldChar w:fldCharType="end"/>
        </w:r>
      </w:hyperlink>
    </w:p>
    <w:p w14:paraId="5CE37C37" w14:textId="631E58FC"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46" w:history="1">
        <w:r w:rsidRPr="004C7BBB">
          <w:rPr>
            <w:rStyle w:val="a3"/>
            <w:noProof/>
          </w:rPr>
          <w:t>Мир Белогорья, 16.09.2025, У белгородцев появилась возможность перевести «размороженную» пенсию в долгосрочные сбережения</w:t>
        </w:r>
        <w:r>
          <w:rPr>
            <w:noProof/>
            <w:webHidden/>
          </w:rPr>
          <w:tab/>
        </w:r>
        <w:r>
          <w:rPr>
            <w:noProof/>
            <w:webHidden/>
          </w:rPr>
          <w:fldChar w:fldCharType="begin"/>
        </w:r>
        <w:r>
          <w:rPr>
            <w:noProof/>
            <w:webHidden/>
          </w:rPr>
          <w:instrText xml:space="preserve"> PAGEREF _Toc208987946 \h </w:instrText>
        </w:r>
        <w:r>
          <w:rPr>
            <w:noProof/>
            <w:webHidden/>
          </w:rPr>
        </w:r>
        <w:r>
          <w:rPr>
            <w:noProof/>
            <w:webHidden/>
          </w:rPr>
          <w:fldChar w:fldCharType="separate"/>
        </w:r>
        <w:r w:rsidR="000F3C2E">
          <w:rPr>
            <w:noProof/>
            <w:webHidden/>
          </w:rPr>
          <w:t>22</w:t>
        </w:r>
        <w:r>
          <w:rPr>
            <w:noProof/>
            <w:webHidden/>
          </w:rPr>
          <w:fldChar w:fldCharType="end"/>
        </w:r>
      </w:hyperlink>
    </w:p>
    <w:p w14:paraId="1E214311" w14:textId="667FF01F" w:rsidR="001A01E3" w:rsidRDefault="001A01E3">
      <w:pPr>
        <w:pStyle w:val="31"/>
        <w:rPr>
          <w:rFonts w:asciiTheme="minorHAnsi" w:eastAsiaTheme="minorEastAsia" w:hAnsiTheme="minorHAnsi" w:cstheme="minorBidi"/>
          <w:kern w:val="2"/>
          <w14:ligatures w14:val="standardContextual"/>
        </w:rPr>
      </w:pPr>
      <w:hyperlink w:anchor="_Toc208987947" w:history="1">
        <w:r w:rsidRPr="004C7BBB">
          <w:rPr>
            <w:rStyle w:val="a3"/>
          </w:rPr>
          <w:t>Для всех, кто трудился в период с 2002 по 2013 годы включительно накопления формировались за счёт того, что работодатели до 2014 уплачивали взносы на финансирование накопительной пенсии своих сотрудников.</w:t>
        </w:r>
        <w:r>
          <w:rPr>
            <w:webHidden/>
          </w:rPr>
          <w:tab/>
        </w:r>
        <w:r>
          <w:rPr>
            <w:webHidden/>
          </w:rPr>
          <w:fldChar w:fldCharType="begin"/>
        </w:r>
        <w:r>
          <w:rPr>
            <w:webHidden/>
          </w:rPr>
          <w:instrText xml:space="preserve"> PAGEREF _Toc208987947 \h </w:instrText>
        </w:r>
        <w:r>
          <w:rPr>
            <w:webHidden/>
          </w:rPr>
        </w:r>
        <w:r>
          <w:rPr>
            <w:webHidden/>
          </w:rPr>
          <w:fldChar w:fldCharType="separate"/>
        </w:r>
        <w:r w:rsidR="000F3C2E">
          <w:rPr>
            <w:webHidden/>
          </w:rPr>
          <w:t>22</w:t>
        </w:r>
        <w:r>
          <w:rPr>
            <w:webHidden/>
          </w:rPr>
          <w:fldChar w:fldCharType="end"/>
        </w:r>
      </w:hyperlink>
    </w:p>
    <w:p w14:paraId="7D16AB07" w14:textId="082B6725"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48" w:history="1">
        <w:r w:rsidRPr="004C7BBB">
          <w:rPr>
            <w:rStyle w:val="a3"/>
            <w:noProof/>
          </w:rPr>
          <w:t>Белгородские новости, 16.09.2025, Белгородцам рассказали о программе долгосрочных сбережений</w:t>
        </w:r>
        <w:r>
          <w:rPr>
            <w:noProof/>
            <w:webHidden/>
          </w:rPr>
          <w:tab/>
        </w:r>
        <w:r>
          <w:rPr>
            <w:noProof/>
            <w:webHidden/>
          </w:rPr>
          <w:fldChar w:fldCharType="begin"/>
        </w:r>
        <w:r>
          <w:rPr>
            <w:noProof/>
            <w:webHidden/>
          </w:rPr>
          <w:instrText xml:space="preserve"> PAGEREF _Toc208987948 \h </w:instrText>
        </w:r>
        <w:r>
          <w:rPr>
            <w:noProof/>
            <w:webHidden/>
          </w:rPr>
        </w:r>
        <w:r>
          <w:rPr>
            <w:noProof/>
            <w:webHidden/>
          </w:rPr>
          <w:fldChar w:fldCharType="separate"/>
        </w:r>
        <w:r w:rsidR="000F3C2E">
          <w:rPr>
            <w:noProof/>
            <w:webHidden/>
          </w:rPr>
          <w:t>23</w:t>
        </w:r>
        <w:r>
          <w:rPr>
            <w:noProof/>
            <w:webHidden/>
          </w:rPr>
          <w:fldChar w:fldCharType="end"/>
        </w:r>
      </w:hyperlink>
    </w:p>
    <w:p w14:paraId="69AC3329" w14:textId="771D2BC5" w:rsidR="001A01E3" w:rsidRDefault="001A01E3">
      <w:pPr>
        <w:pStyle w:val="31"/>
        <w:rPr>
          <w:rFonts w:asciiTheme="minorHAnsi" w:eastAsiaTheme="minorEastAsia" w:hAnsiTheme="minorHAnsi" w:cstheme="minorBidi"/>
          <w:kern w:val="2"/>
          <w14:ligatures w14:val="standardContextual"/>
        </w:rPr>
      </w:pPr>
      <w:hyperlink w:anchor="_Toc208987949" w:history="1">
        <w:r w:rsidRPr="004C7BBB">
          <w:rPr>
            <w:rStyle w:val="a3"/>
          </w:rPr>
          <w:t>Это новая возможность накопления, которая позволит жителям сформировать денежную подушку безопасности, сберечь на случай непредвиденных ситуаций или получать доход в будущем.</w:t>
        </w:r>
        <w:r>
          <w:rPr>
            <w:webHidden/>
          </w:rPr>
          <w:tab/>
        </w:r>
        <w:r>
          <w:rPr>
            <w:webHidden/>
          </w:rPr>
          <w:fldChar w:fldCharType="begin"/>
        </w:r>
        <w:r>
          <w:rPr>
            <w:webHidden/>
          </w:rPr>
          <w:instrText xml:space="preserve"> PAGEREF _Toc208987949 \h </w:instrText>
        </w:r>
        <w:r>
          <w:rPr>
            <w:webHidden/>
          </w:rPr>
        </w:r>
        <w:r>
          <w:rPr>
            <w:webHidden/>
          </w:rPr>
          <w:fldChar w:fldCharType="separate"/>
        </w:r>
        <w:r w:rsidR="000F3C2E">
          <w:rPr>
            <w:webHidden/>
          </w:rPr>
          <w:t>23</w:t>
        </w:r>
        <w:r>
          <w:rPr>
            <w:webHidden/>
          </w:rPr>
          <w:fldChar w:fldCharType="end"/>
        </w:r>
      </w:hyperlink>
    </w:p>
    <w:p w14:paraId="0E33A369" w14:textId="6A402B12" w:rsidR="001A01E3" w:rsidRDefault="001A01E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87950" w:history="1">
        <w:r w:rsidRPr="004C7BB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_Toc208987950 \h </w:instrText>
        </w:r>
        <w:r>
          <w:rPr>
            <w:noProof/>
            <w:webHidden/>
          </w:rPr>
        </w:r>
        <w:r>
          <w:rPr>
            <w:noProof/>
            <w:webHidden/>
          </w:rPr>
          <w:fldChar w:fldCharType="separate"/>
        </w:r>
        <w:r w:rsidR="000F3C2E">
          <w:rPr>
            <w:noProof/>
            <w:webHidden/>
          </w:rPr>
          <w:t>24</w:t>
        </w:r>
        <w:r>
          <w:rPr>
            <w:noProof/>
            <w:webHidden/>
          </w:rPr>
          <w:fldChar w:fldCharType="end"/>
        </w:r>
      </w:hyperlink>
    </w:p>
    <w:p w14:paraId="6E109BC1" w14:textId="2383ED8E"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51" w:history="1">
        <w:r w:rsidRPr="004C7BBB">
          <w:rPr>
            <w:rStyle w:val="a3"/>
            <w:noProof/>
          </w:rPr>
          <w:t>Парламентская газета, 17.09.2025, Что важно знать при выходе на пенсию</w:t>
        </w:r>
        <w:r>
          <w:rPr>
            <w:noProof/>
            <w:webHidden/>
          </w:rPr>
          <w:tab/>
        </w:r>
        <w:r>
          <w:rPr>
            <w:noProof/>
            <w:webHidden/>
          </w:rPr>
          <w:fldChar w:fldCharType="begin"/>
        </w:r>
        <w:r>
          <w:rPr>
            <w:noProof/>
            <w:webHidden/>
          </w:rPr>
          <w:instrText xml:space="preserve"> PAGEREF _Toc208987951 \h </w:instrText>
        </w:r>
        <w:r>
          <w:rPr>
            <w:noProof/>
            <w:webHidden/>
          </w:rPr>
        </w:r>
        <w:r>
          <w:rPr>
            <w:noProof/>
            <w:webHidden/>
          </w:rPr>
          <w:fldChar w:fldCharType="separate"/>
        </w:r>
        <w:r w:rsidR="000F3C2E">
          <w:rPr>
            <w:noProof/>
            <w:webHidden/>
          </w:rPr>
          <w:t>24</w:t>
        </w:r>
        <w:r>
          <w:rPr>
            <w:noProof/>
            <w:webHidden/>
          </w:rPr>
          <w:fldChar w:fldCharType="end"/>
        </w:r>
      </w:hyperlink>
    </w:p>
    <w:p w14:paraId="0E342630" w14:textId="1E09520C" w:rsidR="001A01E3" w:rsidRDefault="001A01E3">
      <w:pPr>
        <w:pStyle w:val="31"/>
        <w:rPr>
          <w:rFonts w:asciiTheme="minorHAnsi" w:eastAsiaTheme="minorEastAsia" w:hAnsiTheme="minorHAnsi" w:cstheme="minorBidi"/>
          <w:kern w:val="2"/>
          <w14:ligatures w14:val="standardContextual"/>
        </w:rPr>
      </w:pPr>
      <w:hyperlink w:anchor="_Toc208987952" w:history="1">
        <w:r w:rsidRPr="004C7BBB">
          <w:rPr>
            <w:rStyle w:val="a3"/>
          </w:rPr>
          <w:t>Во втором месяце осени, 1 октября, отмечают Международный день пожилых людей. В материале, подготовленном к этой дате, «Российская Федерация сегодня» напоминает, кому и на сколько повысят пенсии в последнем квартале 2025-го и в 2026 году, а также рассказывает о механизмах, с помощью которых можно добиться увеличения назначенных выплат.</w:t>
        </w:r>
        <w:r>
          <w:rPr>
            <w:webHidden/>
          </w:rPr>
          <w:tab/>
        </w:r>
        <w:r>
          <w:rPr>
            <w:webHidden/>
          </w:rPr>
          <w:fldChar w:fldCharType="begin"/>
        </w:r>
        <w:r>
          <w:rPr>
            <w:webHidden/>
          </w:rPr>
          <w:instrText xml:space="preserve"> PAGEREF _Toc208987952 \h </w:instrText>
        </w:r>
        <w:r>
          <w:rPr>
            <w:webHidden/>
          </w:rPr>
        </w:r>
        <w:r>
          <w:rPr>
            <w:webHidden/>
          </w:rPr>
          <w:fldChar w:fldCharType="separate"/>
        </w:r>
        <w:r w:rsidR="000F3C2E">
          <w:rPr>
            <w:webHidden/>
          </w:rPr>
          <w:t>24</w:t>
        </w:r>
        <w:r>
          <w:rPr>
            <w:webHidden/>
          </w:rPr>
          <w:fldChar w:fldCharType="end"/>
        </w:r>
      </w:hyperlink>
    </w:p>
    <w:p w14:paraId="01A9C8A6" w14:textId="3BFDFEB7"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53" w:history="1">
        <w:r w:rsidRPr="004C7BBB">
          <w:rPr>
            <w:rStyle w:val="a3"/>
            <w:noProof/>
          </w:rPr>
          <w:t>РИА Новости, 17.09.2025, Глава Соцфонда рассказал, кому подняли пенсию в этом году</w:t>
        </w:r>
        <w:r>
          <w:rPr>
            <w:noProof/>
            <w:webHidden/>
          </w:rPr>
          <w:tab/>
        </w:r>
        <w:r>
          <w:rPr>
            <w:noProof/>
            <w:webHidden/>
          </w:rPr>
          <w:fldChar w:fldCharType="begin"/>
        </w:r>
        <w:r>
          <w:rPr>
            <w:noProof/>
            <w:webHidden/>
          </w:rPr>
          <w:instrText xml:space="preserve"> PAGEREF _Toc208987953 \h </w:instrText>
        </w:r>
        <w:r>
          <w:rPr>
            <w:noProof/>
            <w:webHidden/>
          </w:rPr>
        </w:r>
        <w:r>
          <w:rPr>
            <w:noProof/>
            <w:webHidden/>
          </w:rPr>
          <w:fldChar w:fldCharType="separate"/>
        </w:r>
        <w:r w:rsidR="000F3C2E">
          <w:rPr>
            <w:noProof/>
            <w:webHidden/>
          </w:rPr>
          <w:t>27</w:t>
        </w:r>
        <w:r>
          <w:rPr>
            <w:noProof/>
            <w:webHidden/>
          </w:rPr>
          <w:fldChar w:fldCharType="end"/>
        </w:r>
      </w:hyperlink>
    </w:p>
    <w:p w14:paraId="6983272C" w14:textId="13AC5BFE" w:rsidR="001A01E3" w:rsidRDefault="001A01E3">
      <w:pPr>
        <w:pStyle w:val="31"/>
        <w:rPr>
          <w:rFonts w:asciiTheme="minorHAnsi" w:eastAsiaTheme="minorEastAsia" w:hAnsiTheme="minorHAnsi" w:cstheme="minorBidi"/>
          <w:kern w:val="2"/>
          <w14:ligatures w14:val="standardContextual"/>
        </w:rPr>
      </w:pPr>
      <w:hyperlink w:anchor="_Toc208987954" w:history="1">
        <w:r w:rsidRPr="004C7BBB">
          <w:rPr>
            <w:rStyle w:val="a3"/>
          </w:rPr>
          <w:t>Около 37 миллионов получателей страховой пенсии, а также 10 миллионов работающих пенсионеров и 5,5 миллиона россиян старше 80 лет получили прибавки к пенсии в этом году, сообщил в интервью РИА Новости председатель Социального фонда России Сергей Чирков.</w:t>
        </w:r>
        <w:r>
          <w:rPr>
            <w:webHidden/>
          </w:rPr>
          <w:tab/>
        </w:r>
        <w:r>
          <w:rPr>
            <w:webHidden/>
          </w:rPr>
          <w:fldChar w:fldCharType="begin"/>
        </w:r>
        <w:r>
          <w:rPr>
            <w:webHidden/>
          </w:rPr>
          <w:instrText xml:space="preserve"> PAGEREF _Toc208987954 \h </w:instrText>
        </w:r>
        <w:r>
          <w:rPr>
            <w:webHidden/>
          </w:rPr>
        </w:r>
        <w:r>
          <w:rPr>
            <w:webHidden/>
          </w:rPr>
          <w:fldChar w:fldCharType="separate"/>
        </w:r>
        <w:r w:rsidR="000F3C2E">
          <w:rPr>
            <w:webHidden/>
          </w:rPr>
          <w:t>27</w:t>
        </w:r>
        <w:r>
          <w:rPr>
            <w:webHidden/>
          </w:rPr>
          <w:fldChar w:fldCharType="end"/>
        </w:r>
      </w:hyperlink>
    </w:p>
    <w:p w14:paraId="6782BCE4" w14:textId="1A9C121C"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55" w:history="1">
        <w:r w:rsidRPr="004C7BBB">
          <w:rPr>
            <w:rStyle w:val="a3"/>
            <w:noProof/>
          </w:rPr>
          <w:t>RT, 16.09.2025, «Есть одно важное изменение»: в Соцфонде рассказали, как будут расти пенсии в 2026 году</w:t>
        </w:r>
        <w:r>
          <w:rPr>
            <w:noProof/>
            <w:webHidden/>
          </w:rPr>
          <w:tab/>
        </w:r>
        <w:r>
          <w:rPr>
            <w:noProof/>
            <w:webHidden/>
          </w:rPr>
          <w:fldChar w:fldCharType="begin"/>
        </w:r>
        <w:r>
          <w:rPr>
            <w:noProof/>
            <w:webHidden/>
          </w:rPr>
          <w:instrText xml:space="preserve"> PAGEREF _Toc208987955 \h </w:instrText>
        </w:r>
        <w:r>
          <w:rPr>
            <w:noProof/>
            <w:webHidden/>
          </w:rPr>
        </w:r>
        <w:r>
          <w:rPr>
            <w:noProof/>
            <w:webHidden/>
          </w:rPr>
          <w:fldChar w:fldCharType="separate"/>
        </w:r>
        <w:r w:rsidR="000F3C2E">
          <w:rPr>
            <w:noProof/>
            <w:webHidden/>
          </w:rPr>
          <w:t>28</w:t>
        </w:r>
        <w:r>
          <w:rPr>
            <w:noProof/>
            <w:webHidden/>
          </w:rPr>
          <w:fldChar w:fldCharType="end"/>
        </w:r>
      </w:hyperlink>
    </w:p>
    <w:p w14:paraId="1D957070" w14:textId="7D37EF31" w:rsidR="001A01E3" w:rsidRDefault="001A01E3">
      <w:pPr>
        <w:pStyle w:val="31"/>
        <w:rPr>
          <w:rFonts w:asciiTheme="minorHAnsi" w:eastAsiaTheme="minorEastAsia" w:hAnsiTheme="minorHAnsi" w:cstheme="minorBidi"/>
          <w:kern w:val="2"/>
          <w14:ligatures w14:val="standardContextual"/>
        </w:rPr>
      </w:pPr>
      <w:hyperlink w:anchor="_Toc208987956" w:history="1">
        <w:r w:rsidRPr="004C7BBB">
          <w:rPr>
            <w:rStyle w:val="a3"/>
          </w:rPr>
          <w:t>В 2026 году россиян ждёт два повышения страховой пенсии - в феврале и апреле, сообщил глава Соцфонда Сергей Чирков. С 1 февраля выплаты проиндексируют на уровень инфляции предыдущего года, а с 1 апреля - в зависимости от доходов Социального фонда России.</w:t>
        </w:r>
        <w:r>
          <w:rPr>
            <w:webHidden/>
          </w:rPr>
          <w:tab/>
        </w:r>
        <w:r>
          <w:rPr>
            <w:webHidden/>
          </w:rPr>
          <w:fldChar w:fldCharType="begin"/>
        </w:r>
        <w:r>
          <w:rPr>
            <w:webHidden/>
          </w:rPr>
          <w:instrText xml:space="preserve"> PAGEREF _Toc208987956 \h </w:instrText>
        </w:r>
        <w:r>
          <w:rPr>
            <w:webHidden/>
          </w:rPr>
        </w:r>
        <w:r>
          <w:rPr>
            <w:webHidden/>
          </w:rPr>
          <w:fldChar w:fldCharType="separate"/>
        </w:r>
        <w:r w:rsidR="000F3C2E">
          <w:rPr>
            <w:webHidden/>
          </w:rPr>
          <w:t>28</w:t>
        </w:r>
        <w:r>
          <w:rPr>
            <w:webHidden/>
          </w:rPr>
          <w:fldChar w:fldCharType="end"/>
        </w:r>
      </w:hyperlink>
    </w:p>
    <w:p w14:paraId="09074AF6" w14:textId="60DC39C5"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57" w:history="1">
        <w:r w:rsidRPr="004C7BBB">
          <w:rPr>
            <w:rStyle w:val="a3"/>
            <w:noProof/>
          </w:rPr>
          <w:t>RT, 16.09.2025, Юрист разъяснил, ждёт ли россиян без стажа и пенсионных баллов пенсия</w:t>
        </w:r>
        <w:r>
          <w:rPr>
            <w:noProof/>
            <w:webHidden/>
          </w:rPr>
          <w:tab/>
        </w:r>
        <w:r>
          <w:rPr>
            <w:noProof/>
            <w:webHidden/>
          </w:rPr>
          <w:fldChar w:fldCharType="begin"/>
        </w:r>
        <w:r>
          <w:rPr>
            <w:noProof/>
            <w:webHidden/>
          </w:rPr>
          <w:instrText xml:space="preserve"> PAGEREF _Toc208987957 \h </w:instrText>
        </w:r>
        <w:r>
          <w:rPr>
            <w:noProof/>
            <w:webHidden/>
          </w:rPr>
        </w:r>
        <w:r>
          <w:rPr>
            <w:noProof/>
            <w:webHidden/>
          </w:rPr>
          <w:fldChar w:fldCharType="separate"/>
        </w:r>
        <w:r w:rsidR="000F3C2E">
          <w:rPr>
            <w:noProof/>
            <w:webHidden/>
          </w:rPr>
          <w:t>29</w:t>
        </w:r>
        <w:r>
          <w:rPr>
            <w:noProof/>
            <w:webHidden/>
          </w:rPr>
          <w:fldChar w:fldCharType="end"/>
        </w:r>
      </w:hyperlink>
    </w:p>
    <w:p w14:paraId="77D383C6" w14:textId="6D5C4E2B" w:rsidR="001A01E3" w:rsidRDefault="001A01E3">
      <w:pPr>
        <w:pStyle w:val="31"/>
        <w:rPr>
          <w:rFonts w:asciiTheme="minorHAnsi" w:eastAsiaTheme="minorEastAsia" w:hAnsiTheme="minorHAnsi" w:cstheme="minorBidi"/>
          <w:kern w:val="2"/>
          <w14:ligatures w14:val="standardContextual"/>
        </w:rPr>
      </w:pPr>
      <w:hyperlink w:anchor="_Toc208987958" w:history="1">
        <w:r w:rsidRPr="004C7BBB">
          <w:rPr>
            <w:rStyle w:val="a3"/>
          </w:rPr>
          <w:t>Лицам, которые не могут обеспечивать себя самостоятельно и не имеют права на страховую пенсию из-за отсутствия стажа или пенсионных баллов, полагается социальная пенсия, рассказал в беседе с RT юрист, руководитель Центра правопорядка в Москве и Московской области Александр Хаминский.</w:t>
        </w:r>
        <w:r>
          <w:rPr>
            <w:webHidden/>
          </w:rPr>
          <w:tab/>
        </w:r>
        <w:r>
          <w:rPr>
            <w:webHidden/>
          </w:rPr>
          <w:fldChar w:fldCharType="begin"/>
        </w:r>
        <w:r>
          <w:rPr>
            <w:webHidden/>
          </w:rPr>
          <w:instrText xml:space="preserve"> PAGEREF _Toc208987958 \h </w:instrText>
        </w:r>
        <w:r>
          <w:rPr>
            <w:webHidden/>
          </w:rPr>
        </w:r>
        <w:r>
          <w:rPr>
            <w:webHidden/>
          </w:rPr>
          <w:fldChar w:fldCharType="separate"/>
        </w:r>
        <w:r w:rsidR="000F3C2E">
          <w:rPr>
            <w:webHidden/>
          </w:rPr>
          <w:t>29</w:t>
        </w:r>
        <w:r>
          <w:rPr>
            <w:webHidden/>
          </w:rPr>
          <w:fldChar w:fldCharType="end"/>
        </w:r>
      </w:hyperlink>
    </w:p>
    <w:p w14:paraId="08733CEB" w14:textId="04BC2D53"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59" w:history="1">
        <w:r w:rsidRPr="004C7BBB">
          <w:rPr>
            <w:rStyle w:val="a3"/>
            <w:noProof/>
          </w:rPr>
          <w:t>Лента.ру, 16.09.2025, В Госдуме высказались о коррекции расчета пенсий</w:t>
        </w:r>
        <w:r>
          <w:rPr>
            <w:noProof/>
            <w:webHidden/>
          </w:rPr>
          <w:tab/>
        </w:r>
        <w:r>
          <w:rPr>
            <w:noProof/>
            <w:webHidden/>
          </w:rPr>
          <w:fldChar w:fldCharType="begin"/>
        </w:r>
        <w:r>
          <w:rPr>
            <w:noProof/>
            <w:webHidden/>
          </w:rPr>
          <w:instrText xml:space="preserve"> PAGEREF _Toc208987959 \h </w:instrText>
        </w:r>
        <w:r>
          <w:rPr>
            <w:noProof/>
            <w:webHidden/>
          </w:rPr>
        </w:r>
        <w:r>
          <w:rPr>
            <w:noProof/>
            <w:webHidden/>
          </w:rPr>
          <w:fldChar w:fldCharType="separate"/>
        </w:r>
        <w:r w:rsidR="000F3C2E">
          <w:rPr>
            <w:noProof/>
            <w:webHidden/>
          </w:rPr>
          <w:t>29</w:t>
        </w:r>
        <w:r>
          <w:rPr>
            <w:noProof/>
            <w:webHidden/>
          </w:rPr>
          <w:fldChar w:fldCharType="end"/>
        </w:r>
      </w:hyperlink>
    </w:p>
    <w:p w14:paraId="47F4ABC2" w14:textId="64577658" w:rsidR="001A01E3" w:rsidRDefault="001A01E3">
      <w:pPr>
        <w:pStyle w:val="31"/>
        <w:rPr>
          <w:rFonts w:asciiTheme="minorHAnsi" w:eastAsiaTheme="minorEastAsia" w:hAnsiTheme="minorHAnsi" w:cstheme="minorBidi"/>
          <w:kern w:val="2"/>
          <w14:ligatures w14:val="standardContextual"/>
        </w:rPr>
      </w:pPr>
      <w:hyperlink w:anchor="_Toc208987960" w:history="1">
        <w:r w:rsidRPr="004C7BBB">
          <w:rPr>
            <w:rStyle w:val="a3"/>
          </w:rPr>
          <w:t>Стоит рассмотреть вариант увеличения количества индивидуальных пенсионных коэффициентов (ИПК) для обладателей длительного трудового стажа, считает член комитета Госдумы по труду, социальной политике и делам ветеранов Светлана Бессараб. Таким образом она оценила в беседе с «Лентой.ру» идею скорректировать формулу расчета пенсий для учета личного трудового вклада.</w:t>
        </w:r>
        <w:r>
          <w:rPr>
            <w:webHidden/>
          </w:rPr>
          <w:tab/>
        </w:r>
        <w:r>
          <w:rPr>
            <w:webHidden/>
          </w:rPr>
          <w:fldChar w:fldCharType="begin"/>
        </w:r>
        <w:r>
          <w:rPr>
            <w:webHidden/>
          </w:rPr>
          <w:instrText xml:space="preserve"> PAGEREF _Toc208987960 \h </w:instrText>
        </w:r>
        <w:r>
          <w:rPr>
            <w:webHidden/>
          </w:rPr>
        </w:r>
        <w:r>
          <w:rPr>
            <w:webHidden/>
          </w:rPr>
          <w:fldChar w:fldCharType="separate"/>
        </w:r>
        <w:r w:rsidR="000F3C2E">
          <w:rPr>
            <w:webHidden/>
          </w:rPr>
          <w:t>29</w:t>
        </w:r>
        <w:r>
          <w:rPr>
            <w:webHidden/>
          </w:rPr>
          <w:fldChar w:fldCharType="end"/>
        </w:r>
      </w:hyperlink>
    </w:p>
    <w:p w14:paraId="106E07A6" w14:textId="3630DCD4"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61" w:history="1">
        <w:r w:rsidRPr="004C7BBB">
          <w:rPr>
            <w:rStyle w:val="a3"/>
            <w:noProof/>
          </w:rPr>
          <w:t>Царь-град ТВ, 16.09.2025, Как теперь индексируют пенсии в россии? О новом механизме рассказала депутат Бессараб</w:t>
        </w:r>
        <w:r>
          <w:rPr>
            <w:noProof/>
            <w:webHidden/>
          </w:rPr>
          <w:tab/>
        </w:r>
        <w:r>
          <w:rPr>
            <w:noProof/>
            <w:webHidden/>
          </w:rPr>
          <w:fldChar w:fldCharType="begin"/>
        </w:r>
        <w:r>
          <w:rPr>
            <w:noProof/>
            <w:webHidden/>
          </w:rPr>
          <w:instrText xml:space="preserve"> PAGEREF _Toc208987961 \h </w:instrText>
        </w:r>
        <w:r>
          <w:rPr>
            <w:noProof/>
            <w:webHidden/>
          </w:rPr>
        </w:r>
        <w:r>
          <w:rPr>
            <w:noProof/>
            <w:webHidden/>
          </w:rPr>
          <w:fldChar w:fldCharType="separate"/>
        </w:r>
        <w:r w:rsidR="000F3C2E">
          <w:rPr>
            <w:noProof/>
            <w:webHidden/>
          </w:rPr>
          <w:t>31</w:t>
        </w:r>
        <w:r>
          <w:rPr>
            <w:noProof/>
            <w:webHidden/>
          </w:rPr>
          <w:fldChar w:fldCharType="end"/>
        </w:r>
      </w:hyperlink>
    </w:p>
    <w:p w14:paraId="68281A6F" w14:textId="5B77B28D" w:rsidR="001A01E3" w:rsidRDefault="001A01E3">
      <w:pPr>
        <w:pStyle w:val="31"/>
        <w:rPr>
          <w:rFonts w:asciiTheme="minorHAnsi" w:eastAsiaTheme="minorEastAsia" w:hAnsiTheme="minorHAnsi" w:cstheme="minorBidi"/>
          <w:kern w:val="2"/>
          <w14:ligatures w14:val="standardContextual"/>
        </w:rPr>
      </w:pPr>
      <w:hyperlink w:anchor="_Toc208987962" w:history="1">
        <w:r w:rsidRPr="004C7BBB">
          <w:rPr>
            <w:rStyle w:val="a3"/>
          </w:rPr>
          <w:t>Индексация пенсий в России со следующего года будет проходить в два этапа: с 1 февраля пенсию увеличат на уровень инфляции, а с 1 апреля - в зависимости от доходов Социального фонда России, сообщил председатель Соцфонда Сергей Чирков. Нововведение прокомментировала депутат Госдумы России Светлана Бессараб в беседе с Царьградом.</w:t>
        </w:r>
        <w:r>
          <w:rPr>
            <w:webHidden/>
          </w:rPr>
          <w:tab/>
        </w:r>
        <w:r>
          <w:rPr>
            <w:webHidden/>
          </w:rPr>
          <w:fldChar w:fldCharType="begin"/>
        </w:r>
        <w:r>
          <w:rPr>
            <w:webHidden/>
          </w:rPr>
          <w:instrText xml:space="preserve"> PAGEREF _Toc208987962 \h </w:instrText>
        </w:r>
        <w:r>
          <w:rPr>
            <w:webHidden/>
          </w:rPr>
        </w:r>
        <w:r>
          <w:rPr>
            <w:webHidden/>
          </w:rPr>
          <w:fldChar w:fldCharType="separate"/>
        </w:r>
        <w:r w:rsidR="000F3C2E">
          <w:rPr>
            <w:webHidden/>
          </w:rPr>
          <w:t>31</w:t>
        </w:r>
        <w:r>
          <w:rPr>
            <w:webHidden/>
          </w:rPr>
          <w:fldChar w:fldCharType="end"/>
        </w:r>
      </w:hyperlink>
    </w:p>
    <w:p w14:paraId="658AF7D4" w14:textId="7F5BC4FD"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63" w:history="1">
        <w:r w:rsidRPr="004C7BBB">
          <w:rPr>
            <w:rStyle w:val="a3"/>
            <w:noProof/>
          </w:rPr>
          <w:t>360.ru, 16.09.2025, Депутат Бессараб: для повышения пенсий в России нужно поднимать зарплаты</w:t>
        </w:r>
        <w:r>
          <w:rPr>
            <w:noProof/>
            <w:webHidden/>
          </w:rPr>
          <w:tab/>
        </w:r>
        <w:r>
          <w:rPr>
            <w:noProof/>
            <w:webHidden/>
          </w:rPr>
          <w:fldChar w:fldCharType="begin"/>
        </w:r>
        <w:r>
          <w:rPr>
            <w:noProof/>
            <w:webHidden/>
          </w:rPr>
          <w:instrText xml:space="preserve"> PAGEREF _Toc208987963 \h </w:instrText>
        </w:r>
        <w:r>
          <w:rPr>
            <w:noProof/>
            <w:webHidden/>
          </w:rPr>
        </w:r>
        <w:r>
          <w:rPr>
            <w:noProof/>
            <w:webHidden/>
          </w:rPr>
          <w:fldChar w:fldCharType="separate"/>
        </w:r>
        <w:r w:rsidR="000F3C2E">
          <w:rPr>
            <w:noProof/>
            <w:webHidden/>
          </w:rPr>
          <w:t>32</w:t>
        </w:r>
        <w:r>
          <w:rPr>
            <w:noProof/>
            <w:webHidden/>
          </w:rPr>
          <w:fldChar w:fldCharType="end"/>
        </w:r>
      </w:hyperlink>
    </w:p>
    <w:p w14:paraId="1F526240" w14:textId="068E6A64" w:rsidR="001A01E3" w:rsidRDefault="001A01E3">
      <w:pPr>
        <w:pStyle w:val="31"/>
        <w:rPr>
          <w:rFonts w:asciiTheme="minorHAnsi" w:eastAsiaTheme="minorEastAsia" w:hAnsiTheme="minorHAnsi" w:cstheme="minorBidi"/>
          <w:kern w:val="2"/>
          <w14:ligatures w14:val="standardContextual"/>
        </w:rPr>
      </w:pPr>
      <w:hyperlink w:anchor="_Toc208987964" w:history="1">
        <w:r w:rsidRPr="004C7BBB">
          <w:rPr>
            <w:rStyle w:val="a3"/>
          </w:rPr>
          <w:t>В Госдуме предложили изменить расчет пенсий, чтобы учитывать личный трудовой вклад каждого человека. По мнению депутатов, современная система корнями уходит в советский период, но ее переход к рыночным условиям прошел неполноценно. Так ли это, разобрался 360.ru.</w:t>
        </w:r>
        <w:r>
          <w:rPr>
            <w:webHidden/>
          </w:rPr>
          <w:tab/>
        </w:r>
        <w:r>
          <w:rPr>
            <w:webHidden/>
          </w:rPr>
          <w:fldChar w:fldCharType="begin"/>
        </w:r>
        <w:r>
          <w:rPr>
            <w:webHidden/>
          </w:rPr>
          <w:instrText xml:space="preserve"> PAGEREF _Toc208987964 \h </w:instrText>
        </w:r>
        <w:r>
          <w:rPr>
            <w:webHidden/>
          </w:rPr>
        </w:r>
        <w:r>
          <w:rPr>
            <w:webHidden/>
          </w:rPr>
          <w:fldChar w:fldCharType="separate"/>
        </w:r>
        <w:r w:rsidR="000F3C2E">
          <w:rPr>
            <w:webHidden/>
          </w:rPr>
          <w:t>32</w:t>
        </w:r>
        <w:r>
          <w:rPr>
            <w:webHidden/>
          </w:rPr>
          <w:fldChar w:fldCharType="end"/>
        </w:r>
      </w:hyperlink>
    </w:p>
    <w:p w14:paraId="368FE9BF" w14:textId="712D7329"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65" w:history="1">
        <w:r w:rsidRPr="004C7BBB">
          <w:rPr>
            <w:rStyle w:val="a3"/>
            <w:noProof/>
          </w:rPr>
          <w:t>Ваш Пенсионный Брокер, 16.09.2025, Россиянам старше 70 лет предложили повысить пенсии</w:t>
        </w:r>
        <w:r>
          <w:rPr>
            <w:noProof/>
            <w:webHidden/>
          </w:rPr>
          <w:tab/>
        </w:r>
        <w:r>
          <w:rPr>
            <w:noProof/>
            <w:webHidden/>
          </w:rPr>
          <w:fldChar w:fldCharType="begin"/>
        </w:r>
        <w:r>
          <w:rPr>
            <w:noProof/>
            <w:webHidden/>
          </w:rPr>
          <w:instrText xml:space="preserve"> PAGEREF _Toc208987965 \h </w:instrText>
        </w:r>
        <w:r>
          <w:rPr>
            <w:noProof/>
            <w:webHidden/>
          </w:rPr>
        </w:r>
        <w:r>
          <w:rPr>
            <w:noProof/>
            <w:webHidden/>
          </w:rPr>
          <w:fldChar w:fldCharType="separate"/>
        </w:r>
        <w:r w:rsidR="000F3C2E">
          <w:rPr>
            <w:noProof/>
            <w:webHidden/>
          </w:rPr>
          <w:t>34</w:t>
        </w:r>
        <w:r>
          <w:rPr>
            <w:noProof/>
            <w:webHidden/>
          </w:rPr>
          <w:fldChar w:fldCharType="end"/>
        </w:r>
      </w:hyperlink>
    </w:p>
    <w:p w14:paraId="4A071C94" w14:textId="7C9E34EB" w:rsidR="001A01E3" w:rsidRDefault="001A01E3">
      <w:pPr>
        <w:pStyle w:val="31"/>
        <w:rPr>
          <w:rFonts w:asciiTheme="minorHAnsi" w:eastAsiaTheme="minorEastAsia" w:hAnsiTheme="minorHAnsi" w:cstheme="minorBidi"/>
          <w:kern w:val="2"/>
          <w14:ligatures w14:val="standardContextual"/>
        </w:rPr>
      </w:pPr>
      <w:hyperlink w:anchor="_Toc208987966" w:history="1">
        <w:r w:rsidRPr="004C7BBB">
          <w:rPr>
            <w:rStyle w:val="a3"/>
          </w:rPr>
          <w:t>Возраст, с которого назначаются повышенные выплаты к пенсии, предложили снизить с 80 до 70 лет. О внесении соответствующего межфракционного законопроекта в Госдуму 11 сентября сообщил в соцсетях председатель Комитета по труду, социальной политике и делам ветеранов Ярослав Нилов.</w:t>
        </w:r>
        <w:r>
          <w:rPr>
            <w:webHidden/>
          </w:rPr>
          <w:tab/>
        </w:r>
        <w:r>
          <w:rPr>
            <w:webHidden/>
          </w:rPr>
          <w:fldChar w:fldCharType="begin"/>
        </w:r>
        <w:r>
          <w:rPr>
            <w:webHidden/>
          </w:rPr>
          <w:instrText xml:space="preserve"> PAGEREF _Toc208987966 \h </w:instrText>
        </w:r>
        <w:r>
          <w:rPr>
            <w:webHidden/>
          </w:rPr>
        </w:r>
        <w:r>
          <w:rPr>
            <w:webHidden/>
          </w:rPr>
          <w:fldChar w:fldCharType="separate"/>
        </w:r>
        <w:r w:rsidR="000F3C2E">
          <w:rPr>
            <w:webHidden/>
          </w:rPr>
          <w:t>34</w:t>
        </w:r>
        <w:r>
          <w:rPr>
            <w:webHidden/>
          </w:rPr>
          <w:fldChar w:fldCharType="end"/>
        </w:r>
      </w:hyperlink>
    </w:p>
    <w:p w14:paraId="0DE02B97" w14:textId="11638B12"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67" w:history="1">
        <w:r w:rsidRPr="004C7BBB">
          <w:rPr>
            <w:rStyle w:val="a3"/>
            <w:noProof/>
          </w:rPr>
          <w:t>NEWS.ru, 16.09.2025, Депутат Чаплин: при двухэтапной индексации страховые пенсии могут вырасти на 13%</w:t>
        </w:r>
        <w:r>
          <w:rPr>
            <w:noProof/>
            <w:webHidden/>
          </w:rPr>
          <w:tab/>
        </w:r>
        <w:r>
          <w:rPr>
            <w:noProof/>
            <w:webHidden/>
          </w:rPr>
          <w:fldChar w:fldCharType="begin"/>
        </w:r>
        <w:r>
          <w:rPr>
            <w:noProof/>
            <w:webHidden/>
          </w:rPr>
          <w:instrText xml:space="preserve"> PAGEREF _Toc208987967 \h </w:instrText>
        </w:r>
        <w:r>
          <w:rPr>
            <w:noProof/>
            <w:webHidden/>
          </w:rPr>
        </w:r>
        <w:r>
          <w:rPr>
            <w:noProof/>
            <w:webHidden/>
          </w:rPr>
          <w:fldChar w:fldCharType="separate"/>
        </w:r>
        <w:r w:rsidR="000F3C2E">
          <w:rPr>
            <w:noProof/>
            <w:webHidden/>
          </w:rPr>
          <w:t>34</w:t>
        </w:r>
        <w:r>
          <w:rPr>
            <w:noProof/>
            <w:webHidden/>
          </w:rPr>
          <w:fldChar w:fldCharType="end"/>
        </w:r>
      </w:hyperlink>
    </w:p>
    <w:p w14:paraId="6BF500D1" w14:textId="1390709E" w:rsidR="001A01E3" w:rsidRDefault="001A01E3">
      <w:pPr>
        <w:pStyle w:val="31"/>
        <w:rPr>
          <w:rFonts w:asciiTheme="minorHAnsi" w:eastAsiaTheme="minorEastAsia" w:hAnsiTheme="minorHAnsi" w:cstheme="minorBidi"/>
          <w:kern w:val="2"/>
          <w14:ligatures w14:val="standardContextual"/>
        </w:rPr>
      </w:pPr>
      <w:hyperlink w:anchor="_Toc208987968" w:history="1">
        <w:r w:rsidRPr="004C7BBB">
          <w:rPr>
            <w:rStyle w:val="a3"/>
          </w:rPr>
          <w:t>С учетом двухэтапной индексации страховые пенсии в России в 2026 году могут вырасти в общей сложности на 13,1%, заявил NEWS.ru член комитета по бюджету и налогам Госдумы Никита Чаплин. С 1 февраля выплаты увеличат на размер инфляции, которая предположительно составит 7,6%, отметил депутат. С 1 апреля пенсии поднимут в зависимости от доходов Соцфонда, рост которых предварительно оценивается в 5,5%, добавил он.</w:t>
        </w:r>
        <w:r>
          <w:rPr>
            <w:webHidden/>
          </w:rPr>
          <w:tab/>
        </w:r>
        <w:r>
          <w:rPr>
            <w:webHidden/>
          </w:rPr>
          <w:fldChar w:fldCharType="begin"/>
        </w:r>
        <w:r>
          <w:rPr>
            <w:webHidden/>
          </w:rPr>
          <w:instrText xml:space="preserve"> PAGEREF _Toc208987968 \h </w:instrText>
        </w:r>
        <w:r>
          <w:rPr>
            <w:webHidden/>
          </w:rPr>
        </w:r>
        <w:r>
          <w:rPr>
            <w:webHidden/>
          </w:rPr>
          <w:fldChar w:fldCharType="separate"/>
        </w:r>
        <w:r w:rsidR="000F3C2E">
          <w:rPr>
            <w:webHidden/>
          </w:rPr>
          <w:t>34</w:t>
        </w:r>
        <w:r>
          <w:rPr>
            <w:webHidden/>
          </w:rPr>
          <w:fldChar w:fldCharType="end"/>
        </w:r>
      </w:hyperlink>
    </w:p>
    <w:p w14:paraId="312D3E46" w14:textId="6F32B6B9"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69" w:history="1">
        <w:r w:rsidRPr="004C7BBB">
          <w:rPr>
            <w:rStyle w:val="a3"/>
            <w:noProof/>
          </w:rPr>
          <w:t>NEWS.ru, 16.09.2025, Экономист Балынин: пенсии работающим пенсионерам в 2026 году поднимут трижды</w:t>
        </w:r>
        <w:r>
          <w:rPr>
            <w:noProof/>
            <w:webHidden/>
          </w:rPr>
          <w:tab/>
        </w:r>
        <w:r>
          <w:rPr>
            <w:noProof/>
            <w:webHidden/>
          </w:rPr>
          <w:fldChar w:fldCharType="begin"/>
        </w:r>
        <w:r>
          <w:rPr>
            <w:noProof/>
            <w:webHidden/>
          </w:rPr>
          <w:instrText xml:space="preserve"> PAGEREF _Toc208987969 \h </w:instrText>
        </w:r>
        <w:r>
          <w:rPr>
            <w:noProof/>
            <w:webHidden/>
          </w:rPr>
        </w:r>
        <w:r>
          <w:rPr>
            <w:noProof/>
            <w:webHidden/>
          </w:rPr>
          <w:fldChar w:fldCharType="separate"/>
        </w:r>
        <w:r w:rsidR="000F3C2E">
          <w:rPr>
            <w:noProof/>
            <w:webHidden/>
          </w:rPr>
          <w:t>35</w:t>
        </w:r>
        <w:r>
          <w:rPr>
            <w:noProof/>
            <w:webHidden/>
          </w:rPr>
          <w:fldChar w:fldCharType="end"/>
        </w:r>
      </w:hyperlink>
    </w:p>
    <w:p w14:paraId="2FBAD015" w14:textId="0A762C62" w:rsidR="001A01E3" w:rsidRDefault="001A01E3">
      <w:pPr>
        <w:pStyle w:val="31"/>
        <w:rPr>
          <w:rFonts w:asciiTheme="minorHAnsi" w:eastAsiaTheme="minorEastAsia" w:hAnsiTheme="minorHAnsi" w:cstheme="minorBidi"/>
          <w:kern w:val="2"/>
          <w14:ligatures w14:val="standardContextual"/>
        </w:rPr>
      </w:pPr>
      <w:hyperlink w:anchor="_Toc208987970" w:history="1">
        <w:r w:rsidRPr="004C7BBB">
          <w:rPr>
            <w:rStyle w:val="a3"/>
          </w:rPr>
          <w:t>Важная особенность индексации пенсий в 2026 году связана с продолжением индексации пенсий работающим пенсионерам, заявил NEWS.ru доцент Финансового университета при правительстве РФ Игорь Балынин. Тем, кто продолжает свою трудовую деятельность в текущем году, пенсии поднимут три раза, отметил эксперт. Первая индексация состоится в феврале, вторая - в апреле, а в третий раз их пенсии вырастут в августе.</w:t>
        </w:r>
        <w:r>
          <w:rPr>
            <w:webHidden/>
          </w:rPr>
          <w:tab/>
        </w:r>
        <w:r>
          <w:rPr>
            <w:webHidden/>
          </w:rPr>
          <w:fldChar w:fldCharType="begin"/>
        </w:r>
        <w:r>
          <w:rPr>
            <w:webHidden/>
          </w:rPr>
          <w:instrText xml:space="preserve"> PAGEREF _Toc208987970 \h </w:instrText>
        </w:r>
        <w:r>
          <w:rPr>
            <w:webHidden/>
          </w:rPr>
        </w:r>
        <w:r>
          <w:rPr>
            <w:webHidden/>
          </w:rPr>
          <w:fldChar w:fldCharType="separate"/>
        </w:r>
        <w:r w:rsidR="000F3C2E">
          <w:rPr>
            <w:webHidden/>
          </w:rPr>
          <w:t>35</w:t>
        </w:r>
        <w:r>
          <w:rPr>
            <w:webHidden/>
          </w:rPr>
          <w:fldChar w:fldCharType="end"/>
        </w:r>
      </w:hyperlink>
    </w:p>
    <w:p w14:paraId="2CCD8880" w14:textId="510450E4"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71" w:history="1">
        <w:r w:rsidRPr="004C7BBB">
          <w:rPr>
            <w:rStyle w:val="a3"/>
            <w:noProof/>
          </w:rPr>
          <w:t>NEWS.ru, 16.09.2025, Вот и дождались! Двойная индексация пенсий в 2026 году в РФ: на сколько они вырастут, кому повысят</w:t>
        </w:r>
        <w:r>
          <w:rPr>
            <w:noProof/>
            <w:webHidden/>
          </w:rPr>
          <w:tab/>
        </w:r>
        <w:r>
          <w:rPr>
            <w:noProof/>
            <w:webHidden/>
          </w:rPr>
          <w:fldChar w:fldCharType="begin"/>
        </w:r>
        <w:r>
          <w:rPr>
            <w:noProof/>
            <w:webHidden/>
          </w:rPr>
          <w:instrText xml:space="preserve"> PAGEREF _Toc208987971 \h </w:instrText>
        </w:r>
        <w:r>
          <w:rPr>
            <w:noProof/>
            <w:webHidden/>
          </w:rPr>
        </w:r>
        <w:r>
          <w:rPr>
            <w:noProof/>
            <w:webHidden/>
          </w:rPr>
          <w:fldChar w:fldCharType="separate"/>
        </w:r>
        <w:r w:rsidR="000F3C2E">
          <w:rPr>
            <w:noProof/>
            <w:webHidden/>
          </w:rPr>
          <w:t>35</w:t>
        </w:r>
        <w:r>
          <w:rPr>
            <w:noProof/>
            <w:webHidden/>
          </w:rPr>
          <w:fldChar w:fldCharType="end"/>
        </w:r>
      </w:hyperlink>
    </w:p>
    <w:p w14:paraId="63FA6C4B" w14:textId="70937DCF" w:rsidR="001A01E3" w:rsidRDefault="001A01E3">
      <w:pPr>
        <w:pStyle w:val="31"/>
        <w:rPr>
          <w:rFonts w:asciiTheme="minorHAnsi" w:eastAsiaTheme="minorEastAsia" w:hAnsiTheme="minorHAnsi" w:cstheme="minorBidi"/>
          <w:kern w:val="2"/>
          <w14:ligatures w14:val="standardContextual"/>
        </w:rPr>
      </w:pPr>
      <w:hyperlink w:anchor="_Toc208987972" w:history="1">
        <w:r w:rsidRPr="004C7BBB">
          <w:rPr>
            <w:rStyle w:val="a3"/>
          </w:rPr>
          <w:t>С 2026 года Россия перейдет на двухэтапную индексацию страховых пенсий: с 1 февраля выплаты увеличат на размер инфляции, а с 1 апреля - в зависимости от доходов Социального фонда России. Кого коснутся изменения, как именно вырастут пенсии в каждый из этапов и на какую прибавку смогут рассчитывать пенсионеры - в материале NEWS.ru.</w:t>
        </w:r>
        <w:r>
          <w:rPr>
            <w:webHidden/>
          </w:rPr>
          <w:tab/>
        </w:r>
        <w:r>
          <w:rPr>
            <w:webHidden/>
          </w:rPr>
          <w:fldChar w:fldCharType="begin"/>
        </w:r>
        <w:r>
          <w:rPr>
            <w:webHidden/>
          </w:rPr>
          <w:instrText xml:space="preserve"> PAGEREF _Toc208987972 \h </w:instrText>
        </w:r>
        <w:r>
          <w:rPr>
            <w:webHidden/>
          </w:rPr>
        </w:r>
        <w:r>
          <w:rPr>
            <w:webHidden/>
          </w:rPr>
          <w:fldChar w:fldCharType="separate"/>
        </w:r>
        <w:r w:rsidR="000F3C2E">
          <w:rPr>
            <w:webHidden/>
          </w:rPr>
          <w:t>35</w:t>
        </w:r>
        <w:r>
          <w:rPr>
            <w:webHidden/>
          </w:rPr>
          <w:fldChar w:fldCharType="end"/>
        </w:r>
      </w:hyperlink>
    </w:p>
    <w:p w14:paraId="19195243" w14:textId="0AE8CE72"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73" w:history="1">
        <w:r w:rsidRPr="004C7BBB">
          <w:rPr>
            <w:rStyle w:val="a3"/>
            <w:noProof/>
          </w:rPr>
          <w:t>Аргументы.ру, 16.09.2025, Кому и на сколько увеличат пенсии с 1 октября</w:t>
        </w:r>
        <w:r>
          <w:rPr>
            <w:noProof/>
            <w:webHidden/>
          </w:rPr>
          <w:tab/>
        </w:r>
        <w:r>
          <w:rPr>
            <w:noProof/>
            <w:webHidden/>
          </w:rPr>
          <w:fldChar w:fldCharType="begin"/>
        </w:r>
        <w:r>
          <w:rPr>
            <w:noProof/>
            <w:webHidden/>
          </w:rPr>
          <w:instrText xml:space="preserve"> PAGEREF _Toc208987973 \h </w:instrText>
        </w:r>
        <w:r>
          <w:rPr>
            <w:noProof/>
            <w:webHidden/>
          </w:rPr>
        </w:r>
        <w:r>
          <w:rPr>
            <w:noProof/>
            <w:webHidden/>
          </w:rPr>
          <w:fldChar w:fldCharType="separate"/>
        </w:r>
        <w:r w:rsidR="000F3C2E">
          <w:rPr>
            <w:noProof/>
            <w:webHidden/>
          </w:rPr>
          <w:t>38</w:t>
        </w:r>
        <w:r>
          <w:rPr>
            <w:noProof/>
            <w:webHidden/>
          </w:rPr>
          <w:fldChar w:fldCharType="end"/>
        </w:r>
      </w:hyperlink>
    </w:p>
    <w:p w14:paraId="7B75A615" w14:textId="0678E102" w:rsidR="001A01E3" w:rsidRDefault="001A01E3">
      <w:pPr>
        <w:pStyle w:val="31"/>
        <w:rPr>
          <w:rFonts w:asciiTheme="minorHAnsi" w:eastAsiaTheme="minorEastAsia" w:hAnsiTheme="minorHAnsi" w:cstheme="minorBidi"/>
          <w:kern w:val="2"/>
          <w14:ligatures w14:val="standardContextual"/>
        </w:rPr>
      </w:pPr>
      <w:hyperlink w:anchor="_Toc208987974" w:history="1">
        <w:r w:rsidRPr="004C7BBB">
          <w:rPr>
            <w:rStyle w:val="a3"/>
          </w:rPr>
          <w:t>С начала следующего месяца в России произойдет очередное повышение пенсионных выплат. Однако затронет оно не всех пенсионеров, а лишь три конкретные категории. Разбираемся, кто получит доплату и какого размера прибавки ждать.</w:t>
        </w:r>
        <w:r>
          <w:rPr>
            <w:webHidden/>
          </w:rPr>
          <w:tab/>
        </w:r>
        <w:r>
          <w:rPr>
            <w:webHidden/>
          </w:rPr>
          <w:fldChar w:fldCharType="begin"/>
        </w:r>
        <w:r>
          <w:rPr>
            <w:webHidden/>
          </w:rPr>
          <w:instrText xml:space="preserve"> PAGEREF _Toc208987974 \h </w:instrText>
        </w:r>
        <w:r>
          <w:rPr>
            <w:webHidden/>
          </w:rPr>
        </w:r>
        <w:r>
          <w:rPr>
            <w:webHidden/>
          </w:rPr>
          <w:fldChar w:fldCharType="separate"/>
        </w:r>
        <w:r w:rsidR="000F3C2E">
          <w:rPr>
            <w:webHidden/>
          </w:rPr>
          <w:t>38</w:t>
        </w:r>
        <w:r>
          <w:rPr>
            <w:webHidden/>
          </w:rPr>
          <w:fldChar w:fldCharType="end"/>
        </w:r>
      </w:hyperlink>
    </w:p>
    <w:p w14:paraId="6B717A59" w14:textId="0FC79A93"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75" w:history="1">
        <w:r w:rsidRPr="004C7BBB">
          <w:rPr>
            <w:rStyle w:val="a3"/>
            <w:noProof/>
          </w:rPr>
          <w:t>РИАМО, 16.09.2025, Изменение пенсий с 1 октября 2025 года: кто получит повышенные выплаты</w:t>
        </w:r>
        <w:r>
          <w:rPr>
            <w:noProof/>
            <w:webHidden/>
          </w:rPr>
          <w:tab/>
        </w:r>
        <w:r>
          <w:rPr>
            <w:noProof/>
            <w:webHidden/>
          </w:rPr>
          <w:fldChar w:fldCharType="begin"/>
        </w:r>
        <w:r>
          <w:rPr>
            <w:noProof/>
            <w:webHidden/>
          </w:rPr>
          <w:instrText xml:space="preserve"> PAGEREF _Toc208987975 \h </w:instrText>
        </w:r>
        <w:r>
          <w:rPr>
            <w:noProof/>
            <w:webHidden/>
          </w:rPr>
        </w:r>
        <w:r>
          <w:rPr>
            <w:noProof/>
            <w:webHidden/>
          </w:rPr>
          <w:fldChar w:fldCharType="separate"/>
        </w:r>
        <w:r w:rsidR="000F3C2E">
          <w:rPr>
            <w:noProof/>
            <w:webHidden/>
          </w:rPr>
          <w:t>39</w:t>
        </w:r>
        <w:r>
          <w:rPr>
            <w:noProof/>
            <w:webHidden/>
          </w:rPr>
          <w:fldChar w:fldCharType="end"/>
        </w:r>
      </w:hyperlink>
    </w:p>
    <w:p w14:paraId="7B6F98F2" w14:textId="44002EDA" w:rsidR="001A01E3" w:rsidRDefault="001A01E3">
      <w:pPr>
        <w:pStyle w:val="31"/>
        <w:rPr>
          <w:rFonts w:asciiTheme="minorHAnsi" w:eastAsiaTheme="minorEastAsia" w:hAnsiTheme="minorHAnsi" w:cstheme="minorBidi"/>
          <w:kern w:val="2"/>
          <w14:ligatures w14:val="standardContextual"/>
        </w:rPr>
      </w:pPr>
      <w:hyperlink w:anchor="_Toc208987976" w:history="1">
        <w:r w:rsidRPr="004C7BBB">
          <w:rPr>
            <w:rStyle w:val="a3"/>
          </w:rPr>
          <w:t>Как изменятся пенсионные выплаты россиянам с 1 октября, 2025 года, читайте в материале РИАМО.</w:t>
        </w:r>
        <w:r>
          <w:rPr>
            <w:webHidden/>
          </w:rPr>
          <w:tab/>
        </w:r>
        <w:r>
          <w:rPr>
            <w:webHidden/>
          </w:rPr>
          <w:fldChar w:fldCharType="begin"/>
        </w:r>
        <w:r>
          <w:rPr>
            <w:webHidden/>
          </w:rPr>
          <w:instrText xml:space="preserve"> PAGEREF _Toc208987976 \h </w:instrText>
        </w:r>
        <w:r>
          <w:rPr>
            <w:webHidden/>
          </w:rPr>
        </w:r>
        <w:r>
          <w:rPr>
            <w:webHidden/>
          </w:rPr>
          <w:fldChar w:fldCharType="separate"/>
        </w:r>
        <w:r w:rsidR="000F3C2E">
          <w:rPr>
            <w:webHidden/>
          </w:rPr>
          <w:t>39</w:t>
        </w:r>
        <w:r>
          <w:rPr>
            <w:webHidden/>
          </w:rPr>
          <w:fldChar w:fldCharType="end"/>
        </w:r>
      </w:hyperlink>
    </w:p>
    <w:p w14:paraId="034B7C6C" w14:textId="13786511"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77" w:history="1">
        <w:r w:rsidRPr="004C7BBB">
          <w:rPr>
            <w:rStyle w:val="a3"/>
            <w:noProof/>
          </w:rPr>
          <w:t>Сравни.ру, 16.09.2025, Кому повысят пенсии с 1 октября 2025 года</w:t>
        </w:r>
        <w:r>
          <w:rPr>
            <w:noProof/>
            <w:webHidden/>
          </w:rPr>
          <w:tab/>
        </w:r>
        <w:r>
          <w:rPr>
            <w:noProof/>
            <w:webHidden/>
          </w:rPr>
          <w:fldChar w:fldCharType="begin"/>
        </w:r>
        <w:r>
          <w:rPr>
            <w:noProof/>
            <w:webHidden/>
          </w:rPr>
          <w:instrText xml:space="preserve"> PAGEREF _Toc208987977 \h </w:instrText>
        </w:r>
        <w:r>
          <w:rPr>
            <w:noProof/>
            <w:webHidden/>
          </w:rPr>
        </w:r>
        <w:r>
          <w:rPr>
            <w:noProof/>
            <w:webHidden/>
          </w:rPr>
          <w:fldChar w:fldCharType="separate"/>
        </w:r>
        <w:r w:rsidR="000F3C2E">
          <w:rPr>
            <w:noProof/>
            <w:webHidden/>
          </w:rPr>
          <w:t>40</w:t>
        </w:r>
        <w:r>
          <w:rPr>
            <w:noProof/>
            <w:webHidden/>
          </w:rPr>
          <w:fldChar w:fldCharType="end"/>
        </w:r>
      </w:hyperlink>
    </w:p>
    <w:p w14:paraId="01F0DC22" w14:textId="3B6F7957" w:rsidR="001A01E3" w:rsidRDefault="001A01E3">
      <w:pPr>
        <w:pStyle w:val="31"/>
        <w:rPr>
          <w:rFonts w:asciiTheme="minorHAnsi" w:eastAsiaTheme="minorEastAsia" w:hAnsiTheme="minorHAnsi" w:cstheme="minorBidi"/>
          <w:kern w:val="2"/>
          <w14:ligatures w14:val="standardContextual"/>
        </w:rPr>
      </w:pPr>
      <w:hyperlink w:anchor="_Toc208987978" w:history="1">
        <w:r w:rsidRPr="004C7BBB">
          <w:rPr>
            <w:rStyle w:val="a3"/>
          </w:rPr>
          <w:t>У трех категорий граждан с октября 2025 года вырастут пенсионные выплаты.</w:t>
        </w:r>
        <w:r>
          <w:rPr>
            <w:webHidden/>
          </w:rPr>
          <w:tab/>
        </w:r>
        <w:r>
          <w:rPr>
            <w:webHidden/>
          </w:rPr>
          <w:fldChar w:fldCharType="begin"/>
        </w:r>
        <w:r>
          <w:rPr>
            <w:webHidden/>
          </w:rPr>
          <w:instrText xml:space="preserve"> PAGEREF _Toc208987978 \h </w:instrText>
        </w:r>
        <w:r>
          <w:rPr>
            <w:webHidden/>
          </w:rPr>
        </w:r>
        <w:r>
          <w:rPr>
            <w:webHidden/>
          </w:rPr>
          <w:fldChar w:fldCharType="separate"/>
        </w:r>
        <w:r w:rsidR="000F3C2E">
          <w:rPr>
            <w:webHidden/>
          </w:rPr>
          <w:t>40</w:t>
        </w:r>
        <w:r>
          <w:rPr>
            <w:webHidden/>
          </w:rPr>
          <w:fldChar w:fldCharType="end"/>
        </w:r>
      </w:hyperlink>
    </w:p>
    <w:p w14:paraId="1039ADDE" w14:textId="065ABE63"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79" w:history="1">
        <w:r w:rsidRPr="004C7BBB">
          <w:rPr>
            <w:rStyle w:val="a3"/>
            <w:noProof/>
          </w:rPr>
          <w:t>ФедералПресс, 16.09.2025, Кто получит надбавку к пенсии в октябре: список категорий</w:t>
        </w:r>
        <w:r>
          <w:rPr>
            <w:noProof/>
            <w:webHidden/>
          </w:rPr>
          <w:tab/>
        </w:r>
        <w:r>
          <w:rPr>
            <w:noProof/>
            <w:webHidden/>
          </w:rPr>
          <w:fldChar w:fldCharType="begin"/>
        </w:r>
        <w:r>
          <w:rPr>
            <w:noProof/>
            <w:webHidden/>
          </w:rPr>
          <w:instrText xml:space="preserve"> PAGEREF _Toc208987979 \h </w:instrText>
        </w:r>
        <w:r>
          <w:rPr>
            <w:noProof/>
            <w:webHidden/>
          </w:rPr>
        </w:r>
        <w:r>
          <w:rPr>
            <w:noProof/>
            <w:webHidden/>
          </w:rPr>
          <w:fldChar w:fldCharType="separate"/>
        </w:r>
        <w:r w:rsidR="000F3C2E">
          <w:rPr>
            <w:noProof/>
            <w:webHidden/>
          </w:rPr>
          <w:t>42</w:t>
        </w:r>
        <w:r>
          <w:rPr>
            <w:noProof/>
            <w:webHidden/>
          </w:rPr>
          <w:fldChar w:fldCharType="end"/>
        </w:r>
      </w:hyperlink>
    </w:p>
    <w:p w14:paraId="0FCFD9E4" w14:textId="47E2B4C2" w:rsidR="001A01E3" w:rsidRDefault="001A01E3">
      <w:pPr>
        <w:pStyle w:val="31"/>
        <w:rPr>
          <w:rFonts w:asciiTheme="minorHAnsi" w:eastAsiaTheme="minorEastAsia" w:hAnsiTheme="minorHAnsi" w:cstheme="minorBidi"/>
          <w:kern w:val="2"/>
          <w14:ligatures w14:val="standardContextual"/>
        </w:rPr>
      </w:pPr>
      <w:hyperlink w:anchor="_Toc208987980" w:history="1">
        <w:r w:rsidRPr="004C7BBB">
          <w:rPr>
            <w:rStyle w:val="a3"/>
          </w:rPr>
          <w:t>С октября 2025 года в России вырастут пенсии для нескольких категорий граждан. Среди тех, кто получит прибавку, - военные пенсионеры, пожилые россияне старше 80 лет, инвалиды I группы и пенсионеры, завершившие трудовую деятельность. Изменения затронут и тех, кто осуществляет уход за нетрудоспособными родственниками.</w:t>
        </w:r>
        <w:r>
          <w:rPr>
            <w:webHidden/>
          </w:rPr>
          <w:tab/>
        </w:r>
        <w:r>
          <w:rPr>
            <w:webHidden/>
          </w:rPr>
          <w:fldChar w:fldCharType="begin"/>
        </w:r>
        <w:r>
          <w:rPr>
            <w:webHidden/>
          </w:rPr>
          <w:instrText xml:space="preserve"> PAGEREF _Toc208987980 \h </w:instrText>
        </w:r>
        <w:r>
          <w:rPr>
            <w:webHidden/>
          </w:rPr>
        </w:r>
        <w:r>
          <w:rPr>
            <w:webHidden/>
          </w:rPr>
          <w:fldChar w:fldCharType="separate"/>
        </w:r>
        <w:r w:rsidR="000F3C2E">
          <w:rPr>
            <w:webHidden/>
          </w:rPr>
          <w:t>42</w:t>
        </w:r>
        <w:r>
          <w:rPr>
            <w:webHidden/>
          </w:rPr>
          <w:fldChar w:fldCharType="end"/>
        </w:r>
      </w:hyperlink>
    </w:p>
    <w:p w14:paraId="33E6AD2E" w14:textId="4D5ECF2F"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81" w:history="1">
        <w:r w:rsidRPr="004C7BBB">
          <w:rPr>
            <w:rStyle w:val="a3"/>
            <w:noProof/>
          </w:rPr>
          <w:t>Конкурент, 16.09.2025, Пенсионерам захотели дать возможность порадовать себя и близких – в Госдуме новая инициатива</w:t>
        </w:r>
        <w:r>
          <w:rPr>
            <w:noProof/>
            <w:webHidden/>
          </w:rPr>
          <w:tab/>
        </w:r>
        <w:r>
          <w:rPr>
            <w:noProof/>
            <w:webHidden/>
          </w:rPr>
          <w:fldChar w:fldCharType="begin"/>
        </w:r>
        <w:r>
          <w:rPr>
            <w:noProof/>
            <w:webHidden/>
          </w:rPr>
          <w:instrText xml:space="preserve"> PAGEREF _Toc208987981 \h </w:instrText>
        </w:r>
        <w:r>
          <w:rPr>
            <w:noProof/>
            <w:webHidden/>
          </w:rPr>
        </w:r>
        <w:r>
          <w:rPr>
            <w:noProof/>
            <w:webHidden/>
          </w:rPr>
          <w:fldChar w:fldCharType="separate"/>
        </w:r>
        <w:r w:rsidR="000F3C2E">
          <w:rPr>
            <w:noProof/>
            <w:webHidden/>
          </w:rPr>
          <w:t>43</w:t>
        </w:r>
        <w:r>
          <w:rPr>
            <w:noProof/>
            <w:webHidden/>
          </w:rPr>
          <w:fldChar w:fldCharType="end"/>
        </w:r>
      </w:hyperlink>
    </w:p>
    <w:p w14:paraId="338E8B95" w14:textId="16A1A55F" w:rsidR="001A01E3" w:rsidRDefault="001A01E3">
      <w:pPr>
        <w:pStyle w:val="31"/>
        <w:rPr>
          <w:rFonts w:asciiTheme="minorHAnsi" w:eastAsiaTheme="minorEastAsia" w:hAnsiTheme="minorHAnsi" w:cstheme="minorBidi"/>
          <w:kern w:val="2"/>
          <w14:ligatures w14:val="standardContextual"/>
        </w:rPr>
      </w:pPr>
      <w:hyperlink w:anchor="_Toc208987982" w:history="1">
        <w:r w:rsidRPr="004C7BBB">
          <w:rPr>
            <w:rStyle w:val="a3"/>
          </w:rPr>
          <w:t>В России необходимо ввести дополнительные выплаты для пожилых россиян. Об этом заявил депутат Государственной думы Сергей Миронов.</w:t>
        </w:r>
        <w:r>
          <w:rPr>
            <w:webHidden/>
          </w:rPr>
          <w:tab/>
        </w:r>
        <w:r>
          <w:rPr>
            <w:webHidden/>
          </w:rPr>
          <w:fldChar w:fldCharType="begin"/>
        </w:r>
        <w:r>
          <w:rPr>
            <w:webHidden/>
          </w:rPr>
          <w:instrText xml:space="preserve"> PAGEREF _Toc208987982 \h </w:instrText>
        </w:r>
        <w:r>
          <w:rPr>
            <w:webHidden/>
          </w:rPr>
        </w:r>
        <w:r>
          <w:rPr>
            <w:webHidden/>
          </w:rPr>
          <w:fldChar w:fldCharType="separate"/>
        </w:r>
        <w:r w:rsidR="000F3C2E">
          <w:rPr>
            <w:webHidden/>
          </w:rPr>
          <w:t>43</w:t>
        </w:r>
        <w:r>
          <w:rPr>
            <w:webHidden/>
          </w:rPr>
          <w:fldChar w:fldCharType="end"/>
        </w:r>
      </w:hyperlink>
    </w:p>
    <w:p w14:paraId="7E8D9A88" w14:textId="2900694B"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83" w:history="1">
        <w:r w:rsidRPr="004C7BBB">
          <w:rPr>
            <w:rStyle w:val="a3"/>
            <w:noProof/>
          </w:rPr>
          <w:t>PRIMPRESS, 16.09.2025, Суммы значительные. Пенсионерам готовят прибавку за непрерывный стаж</w:t>
        </w:r>
        <w:r>
          <w:rPr>
            <w:noProof/>
            <w:webHidden/>
          </w:rPr>
          <w:tab/>
        </w:r>
        <w:r>
          <w:rPr>
            <w:noProof/>
            <w:webHidden/>
          </w:rPr>
          <w:fldChar w:fldCharType="begin"/>
        </w:r>
        <w:r>
          <w:rPr>
            <w:noProof/>
            <w:webHidden/>
          </w:rPr>
          <w:instrText xml:space="preserve"> PAGEREF _Toc208987983 \h </w:instrText>
        </w:r>
        <w:r>
          <w:rPr>
            <w:noProof/>
            <w:webHidden/>
          </w:rPr>
        </w:r>
        <w:r>
          <w:rPr>
            <w:noProof/>
            <w:webHidden/>
          </w:rPr>
          <w:fldChar w:fldCharType="separate"/>
        </w:r>
        <w:r w:rsidR="000F3C2E">
          <w:rPr>
            <w:noProof/>
            <w:webHidden/>
          </w:rPr>
          <w:t>43</w:t>
        </w:r>
        <w:r>
          <w:rPr>
            <w:noProof/>
            <w:webHidden/>
          </w:rPr>
          <w:fldChar w:fldCharType="end"/>
        </w:r>
      </w:hyperlink>
    </w:p>
    <w:p w14:paraId="196E5795" w14:textId="587A130C" w:rsidR="001A01E3" w:rsidRDefault="001A01E3">
      <w:pPr>
        <w:pStyle w:val="31"/>
        <w:rPr>
          <w:rFonts w:asciiTheme="minorHAnsi" w:eastAsiaTheme="minorEastAsia" w:hAnsiTheme="minorHAnsi" w:cstheme="minorBidi"/>
          <w:kern w:val="2"/>
          <w14:ligatures w14:val="standardContextual"/>
        </w:rPr>
      </w:pPr>
      <w:hyperlink w:anchor="_Toc208987984" w:history="1">
        <w:r w:rsidRPr="004C7BBB">
          <w:rPr>
            <w:rStyle w:val="a3"/>
          </w:rPr>
          <w:t>Российским пенсионерам планируют ввести дополнительную выплату за непрерывный трудовой стаж, сообщает PRIMPRESS.</w:t>
        </w:r>
        <w:r>
          <w:rPr>
            <w:webHidden/>
          </w:rPr>
          <w:tab/>
        </w:r>
        <w:r>
          <w:rPr>
            <w:webHidden/>
          </w:rPr>
          <w:fldChar w:fldCharType="begin"/>
        </w:r>
        <w:r>
          <w:rPr>
            <w:webHidden/>
          </w:rPr>
          <w:instrText xml:space="preserve"> PAGEREF _Toc208987984 \h </w:instrText>
        </w:r>
        <w:r>
          <w:rPr>
            <w:webHidden/>
          </w:rPr>
        </w:r>
        <w:r>
          <w:rPr>
            <w:webHidden/>
          </w:rPr>
          <w:fldChar w:fldCharType="separate"/>
        </w:r>
        <w:r w:rsidR="000F3C2E">
          <w:rPr>
            <w:webHidden/>
          </w:rPr>
          <w:t>43</w:t>
        </w:r>
        <w:r>
          <w:rPr>
            <w:webHidden/>
          </w:rPr>
          <w:fldChar w:fldCharType="end"/>
        </w:r>
      </w:hyperlink>
    </w:p>
    <w:p w14:paraId="3922B27D" w14:textId="63015725"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85" w:history="1">
        <w:r w:rsidRPr="004C7BBB">
          <w:rPr>
            <w:rStyle w:val="a3"/>
            <w:noProof/>
          </w:rPr>
          <w:t>PRIMPRESS, 16.09.2025, «Проверяют каждого». Что начала требовать от пенсионеров соцзащита</w:t>
        </w:r>
        <w:r>
          <w:rPr>
            <w:noProof/>
            <w:webHidden/>
          </w:rPr>
          <w:tab/>
        </w:r>
        <w:r>
          <w:rPr>
            <w:noProof/>
            <w:webHidden/>
          </w:rPr>
          <w:fldChar w:fldCharType="begin"/>
        </w:r>
        <w:r>
          <w:rPr>
            <w:noProof/>
            <w:webHidden/>
          </w:rPr>
          <w:instrText xml:space="preserve"> PAGEREF _Toc208987985 \h </w:instrText>
        </w:r>
        <w:r>
          <w:rPr>
            <w:noProof/>
            <w:webHidden/>
          </w:rPr>
        </w:r>
        <w:r>
          <w:rPr>
            <w:noProof/>
            <w:webHidden/>
          </w:rPr>
          <w:fldChar w:fldCharType="separate"/>
        </w:r>
        <w:r w:rsidR="000F3C2E">
          <w:rPr>
            <w:noProof/>
            <w:webHidden/>
          </w:rPr>
          <w:t>44</w:t>
        </w:r>
        <w:r>
          <w:rPr>
            <w:noProof/>
            <w:webHidden/>
          </w:rPr>
          <w:fldChar w:fldCharType="end"/>
        </w:r>
      </w:hyperlink>
    </w:p>
    <w:p w14:paraId="03264A91" w14:textId="4E181B4F" w:rsidR="001A01E3" w:rsidRDefault="001A01E3">
      <w:pPr>
        <w:pStyle w:val="31"/>
        <w:rPr>
          <w:rFonts w:asciiTheme="minorHAnsi" w:eastAsiaTheme="minorEastAsia" w:hAnsiTheme="minorHAnsi" w:cstheme="minorBidi"/>
          <w:kern w:val="2"/>
          <w14:ligatures w14:val="standardContextual"/>
        </w:rPr>
      </w:pPr>
      <w:hyperlink w:anchor="_Toc208987986" w:history="1">
        <w:r w:rsidRPr="004C7BBB">
          <w:rPr>
            <w:rStyle w:val="a3"/>
          </w:rPr>
          <w:t>Пенсионеры по всей России, включая жителей Приморья, начали жаловаться на новое требование со стороны сотрудников социальной защиты. Согласно их словам, представители соцслужб требуют от пожилых граждан предоставить ИНН или хотя бы копию этого документа.</w:t>
        </w:r>
        <w:r>
          <w:rPr>
            <w:webHidden/>
          </w:rPr>
          <w:tab/>
        </w:r>
        <w:r>
          <w:rPr>
            <w:webHidden/>
          </w:rPr>
          <w:fldChar w:fldCharType="begin"/>
        </w:r>
        <w:r>
          <w:rPr>
            <w:webHidden/>
          </w:rPr>
          <w:instrText xml:space="preserve"> PAGEREF _Toc208987986 \h </w:instrText>
        </w:r>
        <w:r>
          <w:rPr>
            <w:webHidden/>
          </w:rPr>
        </w:r>
        <w:r>
          <w:rPr>
            <w:webHidden/>
          </w:rPr>
          <w:fldChar w:fldCharType="separate"/>
        </w:r>
        <w:r w:rsidR="000F3C2E">
          <w:rPr>
            <w:webHidden/>
          </w:rPr>
          <w:t>44</w:t>
        </w:r>
        <w:r>
          <w:rPr>
            <w:webHidden/>
          </w:rPr>
          <w:fldChar w:fldCharType="end"/>
        </w:r>
      </w:hyperlink>
    </w:p>
    <w:p w14:paraId="6F075864" w14:textId="624BBDD1" w:rsidR="001A01E3" w:rsidRDefault="001A01E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87987" w:history="1">
        <w:r w:rsidRPr="004C7BBB">
          <w:rPr>
            <w:rStyle w:val="a3"/>
            <w:noProof/>
          </w:rPr>
          <w:t>Региональные СМИ</w:t>
        </w:r>
        <w:r>
          <w:rPr>
            <w:noProof/>
            <w:webHidden/>
          </w:rPr>
          <w:tab/>
        </w:r>
        <w:r>
          <w:rPr>
            <w:noProof/>
            <w:webHidden/>
          </w:rPr>
          <w:fldChar w:fldCharType="begin"/>
        </w:r>
        <w:r>
          <w:rPr>
            <w:noProof/>
            <w:webHidden/>
          </w:rPr>
          <w:instrText xml:space="preserve"> PAGEREF _Toc208987987 \h </w:instrText>
        </w:r>
        <w:r>
          <w:rPr>
            <w:noProof/>
            <w:webHidden/>
          </w:rPr>
        </w:r>
        <w:r>
          <w:rPr>
            <w:noProof/>
            <w:webHidden/>
          </w:rPr>
          <w:fldChar w:fldCharType="separate"/>
        </w:r>
        <w:r w:rsidR="000F3C2E">
          <w:rPr>
            <w:noProof/>
            <w:webHidden/>
          </w:rPr>
          <w:t>45</w:t>
        </w:r>
        <w:r>
          <w:rPr>
            <w:noProof/>
            <w:webHidden/>
          </w:rPr>
          <w:fldChar w:fldCharType="end"/>
        </w:r>
      </w:hyperlink>
    </w:p>
    <w:p w14:paraId="07D6EB9F" w14:textId="251F234A"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88" w:history="1">
        <w:r w:rsidRPr="004C7BBB">
          <w:rPr>
            <w:rStyle w:val="a3"/>
            <w:noProof/>
          </w:rPr>
          <w:t>Самара говорит, 16.09.2025, Вся суть накопительной пенсии в 2026 году: какие перспективы ждут россиян</w:t>
        </w:r>
        <w:r>
          <w:rPr>
            <w:noProof/>
            <w:webHidden/>
          </w:rPr>
          <w:tab/>
        </w:r>
        <w:r>
          <w:rPr>
            <w:noProof/>
            <w:webHidden/>
          </w:rPr>
          <w:fldChar w:fldCharType="begin"/>
        </w:r>
        <w:r>
          <w:rPr>
            <w:noProof/>
            <w:webHidden/>
          </w:rPr>
          <w:instrText xml:space="preserve"> PAGEREF _Toc208987988 \h </w:instrText>
        </w:r>
        <w:r>
          <w:rPr>
            <w:noProof/>
            <w:webHidden/>
          </w:rPr>
        </w:r>
        <w:r>
          <w:rPr>
            <w:noProof/>
            <w:webHidden/>
          </w:rPr>
          <w:fldChar w:fldCharType="separate"/>
        </w:r>
        <w:r w:rsidR="000F3C2E">
          <w:rPr>
            <w:noProof/>
            <w:webHidden/>
          </w:rPr>
          <w:t>45</w:t>
        </w:r>
        <w:r>
          <w:rPr>
            <w:noProof/>
            <w:webHidden/>
          </w:rPr>
          <w:fldChar w:fldCharType="end"/>
        </w:r>
      </w:hyperlink>
    </w:p>
    <w:p w14:paraId="5B19DD8B" w14:textId="3C321F01" w:rsidR="001A01E3" w:rsidRDefault="001A01E3">
      <w:pPr>
        <w:pStyle w:val="31"/>
        <w:rPr>
          <w:rFonts w:asciiTheme="minorHAnsi" w:eastAsiaTheme="minorEastAsia" w:hAnsiTheme="minorHAnsi" w:cstheme="minorBidi"/>
          <w:kern w:val="2"/>
          <w14:ligatures w14:val="standardContextual"/>
        </w:rPr>
      </w:pPr>
      <w:hyperlink w:anchor="_Toc208987989" w:history="1">
        <w:r w:rsidRPr="004C7BBB">
          <w:rPr>
            <w:rStyle w:val="a3"/>
          </w:rPr>
          <w:t>Вопросы относительно накопительных пенсий в России постоянно вызывают дискуссии и разногласия среди населения. Пенсионная система нашей страны включает три компонента: страховой, государственный и накопительный. Больше всего разговоров возникает вокруг накопительной части, поскольку её формирование связано с инвестиционными рисками, необходимостью долгосрочной финансовой стратегии и персональной ответственностью каждого гражданина.</w:t>
        </w:r>
        <w:r>
          <w:rPr>
            <w:webHidden/>
          </w:rPr>
          <w:tab/>
        </w:r>
        <w:r>
          <w:rPr>
            <w:webHidden/>
          </w:rPr>
          <w:fldChar w:fldCharType="begin"/>
        </w:r>
        <w:r>
          <w:rPr>
            <w:webHidden/>
          </w:rPr>
          <w:instrText xml:space="preserve"> PAGEREF _Toc208987989 \h </w:instrText>
        </w:r>
        <w:r>
          <w:rPr>
            <w:webHidden/>
          </w:rPr>
        </w:r>
        <w:r>
          <w:rPr>
            <w:webHidden/>
          </w:rPr>
          <w:fldChar w:fldCharType="separate"/>
        </w:r>
        <w:r w:rsidR="000F3C2E">
          <w:rPr>
            <w:webHidden/>
          </w:rPr>
          <w:t>45</w:t>
        </w:r>
        <w:r>
          <w:rPr>
            <w:webHidden/>
          </w:rPr>
          <w:fldChar w:fldCharType="end"/>
        </w:r>
      </w:hyperlink>
    </w:p>
    <w:p w14:paraId="0A5512D6" w14:textId="42E569BC"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90" w:history="1">
        <w:r w:rsidRPr="004C7BBB">
          <w:rPr>
            <w:rStyle w:val="a3"/>
            <w:noProof/>
          </w:rPr>
          <w:t>Frank Media, 16.09.2025, Что такое инфляция, от чего она зависит и какая в России</w:t>
        </w:r>
        <w:r>
          <w:rPr>
            <w:noProof/>
            <w:webHidden/>
          </w:rPr>
          <w:tab/>
        </w:r>
        <w:r>
          <w:rPr>
            <w:noProof/>
            <w:webHidden/>
          </w:rPr>
          <w:fldChar w:fldCharType="begin"/>
        </w:r>
        <w:r>
          <w:rPr>
            <w:noProof/>
            <w:webHidden/>
          </w:rPr>
          <w:instrText xml:space="preserve"> PAGEREF _Toc208987990 \h </w:instrText>
        </w:r>
        <w:r>
          <w:rPr>
            <w:noProof/>
            <w:webHidden/>
          </w:rPr>
        </w:r>
        <w:r>
          <w:rPr>
            <w:noProof/>
            <w:webHidden/>
          </w:rPr>
          <w:fldChar w:fldCharType="separate"/>
        </w:r>
        <w:r w:rsidR="000F3C2E">
          <w:rPr>
            <w:noProof/>
            <w:webHidden/>
          </w:rPr>
          <w:t>48</w:t>
        </w:r>
        <w:r>
          <w:rPr>
            <w:noProof/>
            <w:webHidden/>
          </w:rPr>
          <w:fldChar w:fldCharType="end"/>
        </w:r>
      </w:hyperlink>
    </w:p>
    <w:p w14:paraId="7CC06073" w14:textId="4A7EFB07" w:rsidR="001A01E3" w:rsidRDefault="001A01E3">
      <w:pPr>
        <w:pStyle w:val="31"/>
        <w:rPr>
          <w:rFonts w:asciiTheme="minorHAnsi" w:eastAsiaTheme="minorEastAsia" w:hAnsiTheme="minorHAnsi" w:cstheme="minorBidi"/>
          <w:kern w:val="2"/>
          <w14:ligatures w14:val="standardContextual"/>
        </w:rPr>
      </w:pPr>
      <w:hyperlink w:anchor="_Toc208987991" w:history="1">
        <w:r w:rsidRPr="004C7BBB">
          <w:rPr>
            <w:rStyle w:val="a3"/>
          </w:rPr>
          <w:t>Инфляция - это не просто рост цен, а показатель, который напрямую влияет на доходы, сбережения и уровень жизни населения. В России её измеряют по индексу потребительских цен (ИПЦ). Сейчас инфляция превышает целевой уровень Центробанка и остаётся одной из главных проблем экономики. Разбираем, что такое инфляция, какие бывают её виды, причины и последствия, и что могут сделать граждане, чтобы защитить свои деньги.</w:t>
        </w:r>
        <w:r>
          <w:rPr>
            <w:webHidden/>
          </w:rPr>
          <w:tab/>
        </w:r>
        <w:r>
          <w:rPr>
            <w:webHidden/>
          </w:rPr>
          <w:fldChar w:fldCharType="begin"/>
        </w:r>
        <w:r>
          <w:rPr>
            <w:webHidden/>
          </w:rPr>
          <w:instrText xml:space="preserve"> PAGEREF _Toc208987991 \h </w:instrText>
        </w:r>
        <w:r>
          <w:rPr>
            <w:webHidden/>
          </w:rPr>
        </w:r>
        <w:r>
          <w:rPr>
            <w:webHidden/>
          </w:rPr>
          <w:fldChar w:fldCharType="separate"/>
        </w:r>
        <w:r w:rsidR="000F3C2E">
          <w:rPr>
            <w:webHidden/>
          </w:rPr>
          <w:t>48</w:t>
        </w:r>
        <w:r>
          <w:rPr>
            <w:webHidden/>
          </w:rPr>
          <w:fldChar w:fldCharType="end"/>
        </w:r>
      </w:hyperlink>
    </w:p>
    <w:p w14:paraId="7B410B44" w14:textId="7F543908" w:rsidR="001A01E3" w:rsidRDefault="001A01E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87992" w:history="1">
        <w:r w:rsidRPr="004C7BBB">
          <w:rPr>
            <w:rStyle w:val="a3"/>
            <w:noProof/>
          </w:rPr>
          <w:t>НОВОСТИ МАКРОЭКОНОМИКИ</w:t>
        </w:r>
        <w:r>
          <w:rPr>
            <w:noProof/>
            <w:webHidden/>
          </w:rPr>
          <w:tab/>
        </w:r>
        <w:r>
          <w:rPr>
            <w:noProof/>
            <w:webHidden/>
          </w:rPr>
          <w:fldChar w:fldCharType="begin"/>
        </w:r>
        <w:r>
          <w:rPr>
            <w:noProof/>
            <w:webHidden/>
          </w:rPr>
          <w:instrText xml:space="preserve"> PAGEREF _Toc208987992 \h </w:instrText>
        </w:r>
        <w:r>
          <w:rPr>
            <w:noProof/>
            <w:webHidden/>
          </w:rPr>
        </w:r>
        <w:r>
          <w:rPr>
            <w:noProof/>
            <w:webHidden/>
          </w:rPr>
          <w:fldChar w:fldCharType="separate"/>
        </w:r>
        <w:r w:rsidR="000F3C2E">
          <w:rPr>
            <w:noProof/>
            <w:webHidden/>
          </w:rPr>
          <w:t>53</w:t>
        </w:r>
        <w:r>
          <w:rPr>
            <w:noProof/>
            <w:webHidden/>
          </w:rPr>
          <w:fldChar w:fldCharType="end"/>
        </w:r>
      </w:hyperlink>
    </w:p>
    <w:p w14:paraId="095A3AB3" w14:textId="386612E7"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93" w:history="1">
        <w:r w:rsidRPr="004C7BBB">
          <w:rPr>
            <w:rStyle w:val="a3"/>
            <w:noProof/>
          </w:rPr>
          <w:t>Коммерсантъ, 17.09.2025, Торговые войны разоружились</w:t>
        </w:r>
        <w:r>
          <w:rPr>
            <w:noProof/>
            <w:webHidden/>
          </w:rPr>
          <w:tab/>
        </w:r>
        <w:r>
          <w:rPr>
            <w:noProof/>
            <w:webHidden/>
          </w:rPr>
          <w:fldChar w:fldCharType="begin"/>
        </w:r>
        <w:r>
          <w:rPr>
            <w:noProof/>
            <w:webHidden/>
          </w:rPr>
          <w:instrText xml:space="preserve"> PAGEREF _Toc208987993 \h </w:instrText>
        </w:r>
        <w:r>
          <w:rPr>
            <w:noProof/>
            <w:webHidden/>
          </w:rPr>
        </w:r>
        <w:r>
          <w:rPr>
            <w:noProof/>
            <w:webHidden/>
          </w:rPr>
          <w:fldChar w:fldCharType="separate"/>
        </w:r>
        <w:r w:rsidR="000F3C2E">
          <w:rPr>
            <w:noProof/>
            <w:webHidden/>
          </w:rPr>
          <w:t>53</w:t>
        </w:r>
        <w:r>
          <w:rPr>
            <w:noProof/>
            <w:webHidden/>
          </w:rPr>
          <w:fldChar w:fldCharType="end"/>
        </w:r>
      </w:hyperlink>
    </w:p>
    <w:p w14:paraId="658A9667" w14:textId="18552317" w:rsidR="001A01E3" w:rsidRDefault="001A01E3">
      <w:pPr>
        <w:pStyle w:val="31"/>
        <w:rPr>
          <w:rFonts w:asciiTheme="minorHAnsi" w:eastAsiaTheme="minorEastAsia" w:hAnsiTheme="minorHAnsi" w:cstheme="minorBidi"/>
          <w:kern w:val="2"/>
          <w14:ligatures w14:val="standardContextual"/>
        </w:rPr>
      </w:pPr>
      <w:hyperlink w:anchor="_Toc208987994" w:history="1">
        <w:r w:rsidRPr="004C7BBB">
          <w:rPr>
            <w:rStyle w:val="a3"/>
          </w:rPr>
          <w:t>Опасения международных инвесторов относительно влияния торговых войн на мировую экономику уходят на второй план. Теперь главным риском они называют рост инфляции, а также снижение независимости американского регулятора. Тем не менее ожидания относительно перспектив мировой экономки улучшились, хотя по-прежнему большинство управляющих ждут снижения темпов ее роста. При этом российские инвесторы больше следят за монетарной политикой Банка России.</w:t>
        </w:r>
        <w:r>
          <w:rPr>
            <w:webHidden/>
          </w:rPr>
          <w:tab/>
        </w:r>
        <w:r>
          <w:rPr>
            <w:webHidden/>
          </w:rPr>
          <w:fldChar w:fldCharType="begin"/>
        </w:r>
        <w:r>
          <w:rPr>
            <w:webHidden/>
          </w:rPr>
          <w:instrText xml:space="preserve"> PAGEREF _Toc208987994 \h </w:instrText>
        </w:r>
        <w:r>
          <w:rPr>
            <w:webHidden/>
          </w:rPr>
        </w:r>
        <w:r>
          <w:rPr>
            <w:webHidden/>
          </w:rPr>
          <w:fldChar w:fldCharType="separate"/>
        </w:r>
        <w:r w:rsidR="000F3C2E">
          <w:rPr>
            <w:webHidden/>
          </w:rPr>
          <w:t>53</w:t>
        </w:r>
        <w:r>
          <w:rPr>
            <w:webHidden/>
          </w:rPr>
          <w:fldChar w:fldCharType="end"/>
        </w:r>
      </w:hyperlink>
    </w:p>
    <w:p w14:paraId="10B8E229" w14:textId="6BAA2158"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95" w:history="1">
        <w:r w:rsidRPr="004C7BBB">
          <w:rPr>
            <w:rStyle w:val="a3"/>
            <w:noProof/>
          </w:rPr>
          <w:t>Известия, 17.09.2025, Денежные обсуждения</w:t>
        </w:r>
        <w:r>
          <w:rPr>
            <w:noProof/>
            <w:webHidden/>
          </w:rPr>
          <w:tab/>
        </w:r>
        <w:r>
          <w:rPr>
            <w:noProof/>
            <w:webHidden/>
          </w:rPr>
          <w:fldChar w:fldCharType="begin"/>
        </w:r>
        <w:r>
          <w:rPr>
            <w:noProof/>
            <w:webHidden/>
          </w:rPr>
          <w:instrText xml:space="preserve"> PAGEREF _Toc208987995 \h </w:instrText>
        </w:r>
        <w:r>
          <w:rPr>
            <w:noProof/>
            <w:webHidden/>
          </w:rPr>
        </w:r>
        <w:r>
          <w:rPr>
            <w:noProof/>
            <w:webHidden/>
          </w:rPr>
          <w:fldChar w:fldCharType="separate"/>
        </w:r>
        <w:r w:rsidR="000F3C2E">
          <w:rPr>
            <w:noProof/>
            <w:webHidden/>
          </w:rPr>
          <w:t>54</w:t>
        </w:r>
        <w:r>
          <w:rPr>
            <w:noProof/>
            <w:webHidden/>
          </w:rPr>
          <w:fldChar w:fldCharType="end"/>
        </w:r>
      </w:hyperlink>
    </w:p>
    <w:p w14:paraId="1FC8F239" w14:textId="18B62203" w:rsidR="001A01E3" w:rsidRDefault="001A01E3">
      <w:pPr>
        <w:pStyle w:val="31"/>
        <w:rPr>
          <w:rFonts w:asciiTheme="minorHAnsi" w:eastAsiaTheme="minorEastAsia" w:hAnsiTheme="minorHAnsi" w:cstheme="minorBidi"/>
          <w:kern w:val="2"/>
          <w14:ligatures w14:val="standardContextual"/>
        </w:rPr>
      </w:pPr>
      <w:hyperlink w:anchor="_Toc208987996" w:history="1">
        <w:r w:rsidRPr="004C7BBB">
          <w:rPr>
            <w:rStyle w:val="a3"/>
          </w:rPr>
          <w:t>Принятие проекта бюджета на 2026-2028 годы станет важнейшим вопросом, который депутаты Госдумы рассмотрят в первой половине осени, заявил 16 сентября на открытии новой сессии спикер ГД Вячеслав Володин. Одна из фракций парламента - "Справедливая Россия - За правду" - даже решила разработать свой альтернативный проект этого документа и постарается убедить кабмин принять его, рассказали "Известиям" в руководстве СРЗП. В "Единой России" отметили, что поддержат только те правки в бюджет, которые будут финансово обеспечены. В КПРФ не исключили, что не проголосуют за бюджет, если увидят, что он может негативно влиять на экономику. Какие ещё инициативы рассмотрят депутаты Госдумы осенью - в материале "Известий".</w:t>
        </w:r>
        <w:r>
          <w:rPr>
            <w:webHidden/>
          </w:rPr>
          <w:tab/>
        </w:r>
        <w:r>
          <w:rPr>
            <w:webHidden/>
          </w:rPr>
          <w:fldChar w:fldCharType="begin"/>
        </w:r>
        <w:r>
          <w:rPr>
            <w:webHidden/>
          </w:rPr>
          <w:instrText xml:space="preserve"> PAGEREF _Toc208987996 \h </w:instrText>
        </w:r>
        <w:r>
          <w:rPr>
            <w:webHidden/>
          </w:rPr>
        </w:r>
        <w:r>
          <w:rPr>
            <w:webHidden/>
          </w:rPr>
          <w:fldChar w:fldCharType="separate"/>
        </w:r>
        <w:r w:rsidR="000F3C2E">
          <w:rPr>
            <w:webHidden/>
          </w:rPr>
          <w:t>54</w:t>
        </w:r>
        <w:r>
          <w:rPr>
            <w:webHidden/>
          </w:rPr>
          <w:fldChar w:fldCharType="end"/>
        </w:r>
      </w:hyperlink>
    </w:p>
    <w:p w14:paraId="7B013870" w14:textId="2142EE59"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97" w:history="1">
        <w:r w:rsidRPr="004C7BBB">
          <w:rPr>
            <w:rStyle w:val="a3"/>
            <w:noProof/>
          </w:rPr>
          <w:t>ТАСС, 16.09.2025, Медведев: МРОТ надо увеличить до 35 тыс. рублей к 2030 году</w:t>
        </w:r>
        <w:r>
          <w:rPr>
            <w:noProof/>
            <w:webHidden/>
          </w:rPr>
          <w:tab/>
        </w:r>
        <w:r>
          <w:rPr>
            <w:noProof/>
            <w:webHidden/>
          </w:rPr>
          <w:fldChar w:fldCharType="begin"/>
        </w:r>
        <w:r>
          <w:rPr>
            <w:noProof/>
            <w:webHidden/>
          </w:rPr>
          <w:instrText xml:space="preserve"> PAGEREF _Toc208987997 \h </w:instrText>
        </w:r>
        <w:r>
          <w:rPr>
            <w:noProof/>
            <w:webHidden/>
          </w:rPr>
        </w:r>
        <w:r>
          <w:rPr>
            <w:noProof/>
            <w:webHidden/>
          </w:rPr>
          <w:fldChar w:fldCharType="separate"/>
        </w:r>
        <w:r w:rsidR="000F3C2E">
          <w:rPr>
            <w:noProof/>
            <w:webHidden/>
          </w:rPr>
          <w:t>55</w:t>
        </w:r>
        <w:r>
          <w:rPr>
            <w:noProof/>
            <w:webHidden/>
          </w:rPr>
          <w:fldChar w:fldCharType="end"/>
        </w:r>
      </w:hyperlink>
    </w:p>
    <w:p w14:paraId="78DF28AE" w14:textId="6A9BB579" w:rsidR="001A01E3" w:rsidRDefault="001A01E3">
      <w:pPr>
        <w:pStyle w:val="31"/>
        <w:rPr>
          <w:rFonts w:asciiTheme="minorHAnsi" w:eastAsiaTheme="minorEastAsia" w:hAnsiTheme="minorHAnsi" w:cstheme="minorBidi"/>
          <w:kern w:val="2"/>
          <w14:ligatures w14:val="standardContextual"/>
        </w:rPr>
      </w:pPr>
      <w:hyperlink w:anchor="_Toc208987998" w:history="1">
        <w:r w:rsidRPr="004C7BBB">
          <w:rPr>
            <w:rStyle w:val="a3"/>
          </w:rPr>
          <w:t>"Единая Россия" обязана проследить за индексацией социальных выплат и увеличением минимального размера оплаты труда (МРОТ) до 35 тыс. рублей к 2030 году. Об этом заявил председатель партии Дмитрий Медведев на встрече с депутатами Госдумы от "Единой России".</w:t>
        </w:r>
        <w:r>
          <w:rPr>
            <w:webHidden/>
          </w:rPr>
          <w:tab/>
        </w:r>
        <w:r>
          <w:rPr>
            <w:webHidden/>
          </w:rPr>
          <w:fldChar w:fldCharType="begin"/>
        </w:r>
        <w:r>
          <w:rPr>
            <w:webHidden/>
          </w:rPr>
          <w:instrText xml:space="preserve"> PAGEREF _Toc208987998 \h </w:instrText>
        </w:r>
        <w:r>
          <w:rPr>
            <w:webHidden/>
          </w:rPr>
        </w:r>
        <w:r>
          <w:rPr>
            <w:webHidden/>
          </w:rPr>
          <w:fldChar w:fldCharType="separate"/>
        </w:r>
        <w:r w:rsidR="000F3C2E">
          <w:rPr>
            <w:webHidden/>
          </w:rPr>
          <w:t>55</w:t>
        </w:r>
        <w:r>
          <w:rPr>
            <w:webHidden/>
          </w:rPr>
          <w:fldChar w:fldCharType="end"/>
        </w:r>
      </w:hyperlink>
    </w:p>
    <w:p w14:paraId="24288F21" w14:textId="447F198A"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7999" w:history="1">
        <w:r w:rsidRPr="004C7BBB">
          <w:rPr>
            <w:rStyle w:val="a3"/>
            <w:noProof/>
          </w:rPr>
          <w:t>РИА Новости, 16.09.2025, Рост деловой активности в России в сентябре немного замедлился - ЦБ</w:t>
        </w:r>
        <w:r>
          <w:rPr>
            <w:noProof/>
            <w:webHidden/>
          </w:rPr>
          <w:tab/>
        </w:r>
        <w:r>
          <w:rPr>
            <w:noProof/>
            <w:webHidden/>
          </w:rPr>
          <w:fldChar w:fldCharType="begin"/>
        </w:r>
        <w:r>
          <w:rPr>
            <w:noProof/>
            <w:webHidden/>
          </w:rPr>
          <w:instrText xml:space="preserve"> PAGEREF _Toc208987999 \h </w:instrText>
        </w:r>
        <w:r>
          <w:rPr>
            <w:noProof/>
            <w:webHidden/>
          </w:rPr>
        </w:r>
        <w:r>
          <w:rPr>
            <w:noProof/>
            <w:webHidden/>
          </w:rPr>
          <w:fldChar w:fldCharType="separate"/>
        </w:r>
        <w:r w:rsidR="000F3C2E">
          <w:rPr>
            <w:noProof/>
            <w:webHidden/>
          </w:rPr>
          <w:t>56</w:t>
        </w:r>
        <w:r>
          <w:rPr>
            <w:noProof/>
            <w:webHidden/>
          </w:rPr>
          <w:fldChar w:fldCharType="end"/>
        </w:r>
      </w:hyperlink>
    </w:p>
    <w:p w14:paraId="43079877" w14:textId="31E0EE34" w:rsidR="001A01E3" w:rsidRDefault="001A01E3">
      <w:pPr>
        <w:pStyle w:val="31"/>
        <w:rPr>
          <w:rFonts w:asciiTheme="minorHAnsi" w:eastAsiaTheme="minorEastAsia" w:hAnsiTheme="minorHAnsi" w:cstheme="minorBidi"/>
          <w:kern w:val="2"/>
          <w14:ligatures w14:val="standardContextual"/>
        </w:rPr>
      </w:pPr>
      <w:hyperlink w:anchor="_Toc208988000" w:history="1">
        <w:r w:rsidRPr="004C7BBB">
          <w:rPr>
            <w:rStyle w:val="a3"/>
          </w:rPr>
          <w:t>Темпы роста деловой активности в России в сентябре немного замедлились, индикатор бизнес-климата (ИБК) составил 1,8 пункта после 2 пунктов месяцем ранее, говорится в информационно-аналитическом комментарии Банка России "Мониторинг предприятий".</w:t>
        </w:r>
        <w:r>
          <w:rPr>
            <w:webHidden/>
          </w:rPr>
          <w:tab/>
        </w:r>
        <w:r>
          <w:rPr>
            <w:webHidden/>
          </w:rPr>
          <w:fldChar w:fldCharType="begin"/>
        </w:r>
        <w:r>
          <w:rPr>
            <w:webHidden/>
          </w:rPr>
          <w:instrText xml:space="preserve"> PAGEREF _Toc208988000 \h </w:instrText>
        </w:r>
        <w:r>
          <w:rPr>
            <w:webHidden/>
          </w:rPr>
        </w:r>
        <w:r>
          <w:rPr>
            <w:webHidden/>
          </w:rPr>
          <w:fldChar w:fldCharType="separate"/>
        </w:r>
        <w:r w:rsidR="000F3C2E">
          <w:rPr>
            <w:webHidden/>
          </w:rPr>
          <w:t>56</w:t>
        </w:r>
        <w:r>
          <w:rPr>
            <w:webHidden/>
          </w:rPr>
          <w:fldChar w:fldCharType="end"/>
        </w:r>
      </w:hyperlink>
    </w:p>
    <w:p w14:paraId="1570DEE8" w14:textId="4B2F222D"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8001" w:history="1">
        <w:r w:rsidRPr="004C7BBB">
          <w:rPr>
            <w:rStyle w:val="a3"/>
            <w:noProof/>
          </w:rPr>
          <w:t>РИА Новости, 16.09.2025, Банк России оценит совершенствование механизма индивидуальных инвестиционных счетов</w:t>
        </w:r>
        <w:r>
          <w:rPr>
            <w:noProof/>
            <w:webHidden/>
          </w:rPr>
          <w:tab/>
        </w:r>
        <w:r>
          <w:rPr>
            <w:noProof/>
            <w:webHidden/>
          </w:rPr>
          <w:fldChar w:fldCharType="begin"/>
        </w:r>
        <w:r>
          <w:rPr>
            <w:noProof/>
            <w:webHidden/>
          </w:rPr>
          <w:instrText xml:space="preserve"> PAGEREF _Toc208988001 \h </w:instrText>
        </w:r>
        <w:r>
          <w:rPr>
            <w:noProof/>
            <w:webHidden/>
          </w:rPr>
        </w:r>
        <w:r>
          <w:rPr>
            <w:noProof/>
            <w:webHidden/>
          </w:rPr>
          <w:fldChar w:fldCharType="separate"/>
        </w:r>
        <w:r w:rsidR="000F3C2E">
          <w:rPr>
            <w:noProof/>
            <w:webHidden/>
          </w:rPr>
          <w:t>57</w:t>
        </w:r>
        <w:r>
          <w:rPr>
            <w:noProof/>
            <w:webHidden/>
          </w:rPr>
          <w:fldChar w:fldCharType="end"/>
        </w:r>
      </w:hyperlink>
    </w:p>
    <w:p w14:paraId="26241D4F" w14:textId="0E2852BB" w:rsidR="001A01E3" w:rsidRDefault="001A01E3">
      <w:pPr>
        <w:pStyle w:val="31"/>
        <w:rPr>
          <w:rFonts w:asciiTheme="minorHAnsi" w:eastAsiaTheme="minorEastAsia" w:hAnsiTheme="minorHAnsi" w:cstheme="minorBidi"/>
          <w:kern w:val="2"/>
          <w14:ligatures w14:val="standardContextual"/>
        </w:rPr>
      </w:pPr>
      <w:hyperlink w:anchor="_Toc208988002" w:history="1">
        <w:r w:rsidRPr="004C7BBB">
          <w:rPr>
            <w:rStyle w:val="a3"/>
          </w:rPr>
          <w:t>Банк России оценит совершенствование механизма индивидуального инвестиционного счета (ИИС), рассмотрев возможность его открытия через операторов финансовых платформ, а также расширение списка доходов, доступных для вывода с ИИС, следует из проекта "Основных направлений развития финансового рынка Российской Федерации на 2026 год и период 2027 и 2028 годов" Центробанка.</w:t>
        </w:r>
        <w:r>
          <w:rPr>
            <w:webHidden/>
          </w:rPr>
          <w:tab/>
        </w:r>
        <w:r>
          <w:rPr>
            <w:webHidden/>
          </w:rPr>
          <w:fldChar w:fldCharType="begin"/>
        </w:r>
        <w:r>
          <w:rPr>
            <w:webHidden/>
          </w:rPr>
          <w:instrText xml:space="preserve"> PAGEREF _Toc208988002 \h </w:instrText>
        </w:r>
        <w:r>
          <w:rPr>
            <w:webHidden/>
          </w:rPr>
        </w:r>
        <w:r>
          <w:rPr>
            <w:webHidden/>
          </w:rPr>
          <w:fldChar w:fldCharType="separate"/>
        </w:r>
        <w:r w:rsidR="000F3C2E">
          <w:rPr>
            <w:webHidden/>
          </w:rPr>
          <w:t>57</w:t>
        </w:r>
        <w:r>
          <w:rPr>
            <w:webHidden/>
          </w:rPr>
          <w:fldChar w:fldCharType="end"/>
        </w:r>
      </w:hyperlink>
    </w:p>
    <w:p w14:paraId="52852DEC" w14:textId="14FD5FE8"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8003" w:history="1">
        <w:r w:rsidRPr="004C7BBB">
          <w:rPr>
            <w:rStyle w:val="a3"/>
            <w:noProof/>
          </w:rPr>
          <w:t>РИА Новости, 16.09.2025, ЦБ РФ планирует разработать механизмы проведения тестирования на рынке ЦФА</w:t>
        </w:r>
        <w:r>
          <w:rPr>
            <w:noProof/>
            <w:webHidden/>
          </w:rPr>
          <w:tab/>
        </w:r>
        <w:r>
          <w:rPr>
            <w:noProof/>
            <w:webHidden/>
          </w:rPr>
          <w:fldChar w:fldCharType="begin"/>
        </w:r>
        <w:r>
          <w:rPr>
            <w:noProof/>
            <w:webHidden/>
          </w:rPr>
          <w:instrText xml:space="preserve"> PAGEREF _Toc208988003 \h </w:instrText>
        </w:r>
        <w:r>
          <w:rPr>
            <w:noProof/>
            <w:webHidden/>
          </w:rPr>
        </w:r>
        <w:r>
          <w:rPr>
            <w:noProof/>
            <w:webHidden/>
          </w:rPr>
          <w:fldChar w:fldCharType="separate"/>
        </w:r>
        <w:r w:rsidR="000F3C2E">
          <w:rPr>
            <w:noProof/>
            <w:webHidden/>
          </w:rPr>
          <w:t>57</w:t>
        </w:r>
        <w:r>
          <w:rPr>
            <w:noProof/>
            <w:webHidden/>
          </w:rPr>
          <w:fldChar w:fldCharType="end"/>
        </w:r>
      </w:hyperlink>
    </w:p>
    <w:p w14:paraId="5A3FA8D9" w14:textId="719ABC5A" w:rsidR="001A01E3" w:rsidRDefault="001A01E3">
      <w:pPr>
        <w:pStyle w:val="31"/>
        <w:rPr>
          <w:rFonts w:asciiTheme="minorHAnsi" w:eastAsiaTheme="minorEastAsia" w:hAnsiTheme="minorHAnsi" w:cstheme="minorBidi"/>
          <w:kern w:val="2"/>
          <w14:ligatures w14:val="standardContextual"/>
        </w:rPr>
      </w:pPr>
      <w:hyperlink w:anchor="_Toc208988004" w:history="1">
        <w:r w:rsidRPr="004C7BBB">
          <w:rPr>
            <w:rStyle w:val="a3"/>
          </w:rPr>
          <w:t>Банк России планирует разработать механизмы проведения тестирования на рынке цифровых финансовых активов (ЦФА), аналогичные соответствующим механизмам на рынке ценных бумаг, говорится в проекте основных направлений развития финансового рынка РФ на 2026 год и период 2027 и 2028 годов.</w:t>
        </w:r>
        <w:r>
          <w:rPr>
            <w:webHidden/>
          </w:rPr>
          <w:tab/>
        </w:r>
        <w:r>
          <w:rPr>
            <w:webHidden/>
          </w:rPr>
          <w:fldChar w:fldCharType="begin"/>
        </w:r>
        <w:r>
          <w:rPr>
            <w:webHidden/>
          </w:rPr>
          <w:instrText xml:space="preserve"> PAGEREF _Toc208988004 \h </w:instrText>
        </w:r>
        <w:r>
          <w:rPr>
            <w:webHidden/>
          </w:rPr>
        </w:r>
        <w:r>
          <w:rPr>
            <w:webHidden/>
          </w:rPr>
          <w:fldChar w:fldCharType="separate"/>
        </w:r>
        <w:r w:rsidR="000F3C2E">
          <w:rPr>
            <w:webHidden/>
          </w:rPr>
          <w:t>57</w:t>
        </w:r>
        <w:r>
          <w:rPr>
            <w:webHidden/>
          </w:rPr>
          <w:fldChar w:fldCharType="end"/>
        </w:r>
      </w:hyperlink>
    </w:p>
    <w:p w14:paraId="573D7F2C" w14:textId="1654A7BC"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8005" w:history="1">
        <w:r w:rsidRPr="004C7BBB">
          <w:rPr>
            <w:rStyle w:val="a3"/>
            <w:noProof/>
          </w:rPr>
          <w:t>РИА Новости, 16.09.2025, ЦБ РФ рассмотрит целесообразность расширения инвестиционных возможностей ПИФов</w:t>
        </w:r>
        <w:r>
          <w:rPr>
            <w:noProof/>
            <w:webHidden/>
          </w:rPr>
          <w:tab/>
        </w:r>
        <w:r>
          <w:rPr>
            <w:noProof/>
            <w:webHidden/>
          </w:rPr>
          <w:fldChar w:fldCharType="begin"/>
        </w:r>
        <w:r>
          <w:rPr>
            <w:noProof/>
            <w:webHidden/>
          </w:rPr>
          <w:instrText xml:space="preserve"> PAGEREF _Toc208988005 \h </w:instrText>
        </w:r>
        <w:r>
          <w:rPr>
            <w:noProof/>
            <w:webHidden/>
          </w:rPr>
        </w:r>
        <w:r>
          <w:rPr>
            <w:noProof/>
            <w:webHidden/>
          </w:rPr>
          <w:fldChar w:fldCharType="separate"/>
        </w:r>
        <w:r w:rsidR="000F3C2E">
          <w:rPr>
            <w:noProof/>
            <w:webHidden/>
          </w:rPr>
          <w:t>58</w:t>
        </w:r>
        <w:r>
          <w:rPr>
            <w:noProof/>
            <w:webHidden/>
          </w:rPr>
          <w:fldChar w:fldCharType="end"/>
        </w:r>
      </w:hyperlink>
    </w:p>
    <w:p w14:paraId="6D449BDD" w14:textId="2C2470FD" w:rsidR="001A01E3" w:rsidRDefault="001A01E3">
      <w:pPr>
        <w:pStyle w:val="31"/>
        <w:rPr>
          <w:rFonts w:asciiTheme="minorHAnsi" w:eastAsiaTheme="minorEastAsia" w:hAnsiTheme="minorHAnsi" w:cstheme="minorBidi"/>
          <w:kern w:val="2"/>
          <w14:ligatures w14:val="standardContextual"/>
        </w:rPr>
      </w:pPr>
      <w:hyperlink w:anchor="_Toc208988006" w:history="1">
        <w:r w:rsidRPr="004C7BBB">
          <w:rPr>
            <w:rStyle w:val="a3"/>
          </w:rPr>
          <w:t>Банк России рассмотрит целесообразность расширения инвестиционных возможностей паевых инвестиционных фондов (ПИФ), в том числе за счет включения цифровых финансовых активов (ЦФА) в перечень разрешенных для инвестирования объектов и актуализации механизмов управления риском ликвидности, говорится в проекте основных направлений развития финансового рынка РФ на 2026 год и период 2027 и 2028 годов.</w:t>
        </w:r>
        <w:r>
          <w:rPr>
            <w:webHidden/>
          </w:rPr>
          <w:tab/>
        </w:r>
        <w:r>
          <w:rPr>
            <w:webHidden/>
          </w:rPr>
          <w:fldChar w:fldCharType="begin"/>
        </w:r>
        <w:r>
          <w:rPr>
            <w:webHidden/>
          </w:rPr>
          <w:instrText xml:space="preserve"> PAGEREF _Toc208988006 \h </w:instrText>
        </w:r>
        <w:r>
          <w:rPr>
            <w:webHidden/>
          </w:rPr>
        </w:r>
        <w:r>
          <w:rPr>
            <w:webHidden/>
          </w:rPr>
          <w:fldChar w:fldCharType="separate"/>
        </w:r>
        <w:r w:rsidR="000F3C2E">
          <w:rPr>
            <w:webHidden/>
          </w:rPr>
          <w:t>58</w:t>
        </w:r>
        <w:r>
          <w:rPr>
            <w:webHidden/>
          </w:rPr>
          <w:fldChar w:fldCharType="end"/>
        </w:r>
      </w:hyperlink>
    </w:p>
    <w:p w14:paraId="7C1C682A" w14:textId="23FB0862"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8007" w:history="1">
        <w:r w:rsidRPr="004C7BBB">
          <w:rPr>
            <w:rStyle w:val="a3"/>
            <w:noProof/>
          </w:rPr>
          <w:t>РИА Новости, 17.09.2025, В Госдуму внесут проект о проведении ежегодной индексации социального налогового вычета</w:t>
        </w:r>
        <w:r>
          <w:rPr>
            <w:noProof/>
            <w:webHidden/>
          </w:rPr>
          <w:tab/>
        </w:r>
        <w:r>
          <w:rPr>
            <w:noProof/>
            <w:webHidden/>
          </w:rPr>
          <w:fldChar w:fldCharType="begin"/>
        </w:r>
        <w:r>
          <w:rPr>
            <w:noProof/>
            <w:webHidden/>
          </w:rPr>
          <w:instrText xml:space="preserve"> PAGEREF _Toc208988007 \h </w:instrText>
        </w:r>
        <w:r>
          <w:rPr>
            <w:noProof/>
            <w:webHidden/>
          </w:rPr>
        </w:r>
        <w:r>
          <w:rPr>
            <w:noProof/>
            <w:webHidden/>
          </w:rPr>
          <w:fldChar w:fldCharType="separate"/>
        </w:r>
        <w:r w:rsidR="000F3C2E">
          <w:rPr>
            <w:noProof/>
            <w:webHidden/>
          </w:rPr>
          <w:t>58</w:t>
        </w:r>
        <w:r>
          <w:rPr>
            <w:noProof/>
            <w:webHidden/>
          </w:rPr>
          <w:fldChar w:fldCharType="end"/>
        </w:r>
      </w:hyperlink>
    </w:p>
    <w:p w14:paraId="68D50F43" w14:textId="13345EBD" w:rsidR="001A01E3" w:rsidRDefault="001A01E3">
      <w:pPr>
        <w:pStyle w:val="31"/>
        <w:rPr>
          <w:rFonts w:asciiTheme="minorHAnsi" w:eastAsiaTheme="minorEastAsia" w:hAnsiTheme="minorHAnsi" w:cstheme="minorBidi"/>
          <w:kern w:val="2"/>
          <w14:ligatures w14:val="standardContextual"/>
        </w:rPr>
      </w:pPr>
      <w:hyperlink w:anchor="_Toc208988008" w:history="1">
        <w:r w:rsidRPr="004C7BBB">
          <w:rPr>
            <w:rStyle w:val="a3"/>
          </w:rPr>
          <w:t>Депутаты Госдумы от фракции "Справедливая Россия - За правду" внесут в палату парламента законопроект, которым предлагается ежегодно индексировать все налоговые социальные вычеты на коэффициент дефлятора, документ имеется в распоряжении РИА Новости.</w:t>
        </w:r>
        <w:r>
          <w:rPr>
            <w:webHidden/>
          </w:rPr>
          <w:tab/>
        </w:r>
        <w:r>
          <w:rPr>
            <w:webHidden/>
          </w:rPr>
          <w:fldChar w:fldCharType="begin"/>
        </w:r>
        <w:r>
          <w:rPr>
            <w:webHidden/>
          </w:rPr>
          <w:instrText xml:space="preserve"> PAGEREF _Toc208988008 \h </w:instrText>
        </w:r>
        <w:r>
          <w:rPr>
            <w:webHidden/>
          </w:rPr>
        </w:r>
        <w:r>
          <w:rPr>
            <w:webHidden/>
          </w:rPr>
          <w:fldChar w:fldCharType="separate"/>
        </w:r>
        <w:r w:rsidR="000F3C2E">
          <w:rPr>
            <w:webHidden/>
          </w:rPr>
          <w:t>58</w:t>
        </w:r>
        <w:r>
          <w:rPr>
            <w:webHidden/>
          </w:rPr>
          <w:fldChar w:fldCharType="end"/>
        </w:r>
      </w:hyperlink>
    </w:p>
    <w:p w14:paraId="50B76EDB" w14:textId="736BDDD4"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8009" w:history="1">
        <w:r w:rsidRPr="004C7BBB">
          <w:rPr>
            <w:rStyle w:val="a3"/>
            <w:noProof/>
          </w:rPr>
          <w:t>Finam.ru, 16.09.2025, Мосбиржа с 19 сентября начнет расчет и публикацию новых индексов</w:t>
        </w:r>
        <w:r>
          <w:rPr>
            <w:noProof/>
            <w:webHidden/>
          </w:rPr>
          <w:tab/>
        </w:r>
        <w:r>
          <w:rPr>
            <w:noProof/>
            <w:webHidden/>
          </w:rPr>
          <w:fldChar w:fldCharType="begin"/>
        </w:r>
        <w:r>
          <w:rPr>
            <w:noProof/>
            <w:webHidden/>
          </w:rPr>
          <w:instrText xml:space="preserve"> PAGEREF _Toc208988009 \h </w:instrText>
        </w:r>
        <w:r>
          <w:rPr>
            <w:noProof/>
            <w:webHidden/>
          </w:rPr>
        </w:r>
        <w:r>
          <w:rPr>
            <w:noProof/>
            <w:webHidden/>
          </w:rPr>
          <w:fldChar w:fldCharType="separate"/>
        </w:r>
        <w:r w:rsidR="000F3C2E">
          <w:rPr>
            <w:noProof/>
            <w:webHidden/>
          </w:rPr>
          <w:t>59</w:t>
        </w:r>
        <w:r>
          <w:rPr>
            <w:noProof/>
            <w:webHidden/>
          </w:rPr>
          <w:fldChar w:fldCharType="end"/>
        </w:r>
      </w:hyperlink>
    </w:p>
    <w:p w14:paraId="2824A885" w14:textId="4082395B" w:rsidR="001A01E3" w:rsidRDefault="001A01E3">
      <w:pPr>
        <w:pStyle w:val="31"/>
        <w:rPr>
          <w:rFonts w:asciiTheme="minorHAnsi" w:eastAsiaTheme="minorEastAsia" w:hAnsiTheme="minorHAnsi" w:cstheme="minorBidi"/>
          <w:kern w:val="2"/>
          <w14:ligatures w14:val="standardContextual"/>
        </w:rPr>
      </w:pPr>
      <w:hyperlink w:anchor="_Toc208988010" w:history="1">
        <w:r w:rsidRPr="004C7BBB">
          <w:rPr>
            <w:rStyle w:val="a3"/>
          </w:rPr>
          <w:t>Московская биржа с 19 сентября начнет расчет и публикацию новых индексов, сообщает пресс-служба торговой площадки. Так, будут запущены субиндекс корпоративных флоатеров и субиндекс ОФЗ-ПК индекса пенсионных накоплений.</w:t>
        </w:r>
        <w:r>
          <w:rPr>
            <w:webHidden/>
          </w:rPr>
          <w:tab/>
        </w:r>
        <w:r>
          <w:rPr>
            <w:webHidden/>
          </w:rPr>
          <w:fldChar w:fldCharType="begin"/>
        </w:r>
        <w:r>
          <w:rPr>
            <w:webHidden/>
          </w:rPr>
          <w:instrText xml:space="preserve"> PAGEREF _Toc208988010 \h </w:instrText>
        </w:r>
        <w:r>
          <w:rPr>
            <w:webHidden/>
          </w:rPr>
        </w:r>
        <w:r>
          <w:rPr>
            <w:webHidden/>
          </w:rPr>
          <w:fldChar w:fldCharType="separate"/>
        </w:r>
        <w:r w:rsidR="000F3C2E">
          <w:rPr>
            <w:webHidden/>
          </w:rPr>
          <w:t>59</w:t>
        </w:r>
        <w:r>
          <w:rPr>
            <w:webHidden/>
          </w:rPr>
          <w:fldChar w:fldCharType="end"/>
        </w:r>
      </w:hyperlink>
    </w:p>
    <w:p w14:paraId="2161AB71" w14:textId="3234059E"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8011" w:history="1">
        <w:r w:rsidRPr="004C7BBB">
          <w:rPr>
            <w:rStyle w:val="a3"/>
            <w:noProof/>
          </w:rPr>
          <w:t>GxP News, 16.09.2025, Долгая жизнь требует нового вида экономики - экономики долголетия</w:t>
        </w:r>
        <w:r>
          <w:rPr>
            <w:noProof/>
            <w:webHidden/>
          </w:rPr>
          <w:tab/>
        </w:r>
        <w:r>
          <w:rPr>
            <w:noProof/>
            <w:webHidden/>
          </w:rPr>
          <w:fldChar w:fldCharType="begin"/>
        </w:r>
        <w:r>
          <w:rPr>
            <w:noProof/>
            <w:webHidden/>
          </w:rPr>
          <w:instrText xml:space="preserve"> PAGEREF _Toc208988011 \h </w:instrText>
        </w:r>
        <w:r>
          <w:rPr>
            <w:noProof/>
            <w:webHidden/>
          </w:rPr>
        </w:r>
        <w:r>
          <w:rPr>
            <w:noProof/>
            <w:webHidden/>
          </w:rPr>
          <w:fldChar w:fldCharType="separate"/>
        </w:r>
        <w:r w:rsidR="000F3C2E">
          <w:rPr>
            <w:noProof/>
            <w:webHidden/>
          </w:rPr>
          <w:t>60</w:t>
        </w:r>
        <w:r>
          <w:rPr>
            <w:noProof/>
            <w:webHidden/>
          </w:rPr>
          <w:fldChar w:fldCharType="end"/>
        </w:r>
      </w:hyperlink>
    </w:p>
    <w:p w14:paraId="3AFADF93" w14:textId="6F9D9CF6" w:rsidR="001A01E3" w:rsidRDefault="001A01E3">
      <w:pPr>
        <w:pStyle w:val="31"/>
        <w:rPr>
          <w:rFonts w:asciiTheme="minorHAnsi" w:eastAsiaTheme="minorEastAsia" w:hAnsiTheme="minorHAnsi" w:cstheme="minorBidi"/>
          <w:kern w:val="2"/>
          <w14:ligatures w14:val="standardContextual"/>
        </w:rPr>
      </w:pPr>
      <w:hyperlink w:anchor="_Toc208988012" w:history="1">
        <w:r w:rsidRPr="004C7BBB">
          <w:rPr>
            <w:rStyle w:val="a3"/>
          </w:rPr>
          <w:t>Нацпроект «Продолжительная и активная жизнь», стартовавший 1 января 2025 года, требует нового подхода к экономике. Это и финансовые инструменты, рассчитанные на людей пенсионного возраста, и медицинская реабилитация, и более глубокая вовлеченность «серебряного поколения» в социальную жизнь. Как сделать людей в возрасте 60+ активными участниками общественной и экономической жизни, обсудили в рамках V ежегодного конгресса «Право на здоровье».</w:t>
        </w:r>
        <w:r>
          <w:rPr>
            <w:webHidden/>
          </w:rPr>
          <w:tab/>
        </w:r>
        <w:r>
          <w:rPr>
            <w:webHidden/>
          </w:rPr>
          <w:fldChar w:fldCharType="begin"/>
        </w:r>
        <w:r>
          <w:rPr>
            <w:webHidden/>
          </w:rPr>
          <w:instrText xml:space="preserve"> PAGEREF _Toc208988012 \h </w:instrText>
        </w:r>
        <w:r>
          <w:rPr>
            <w:webHidden/>
          </w:rPr>
        </w:r>
        <w:r>
          <w:rPr>
            <w:webHidden/>
          </w:rPr>
          <w:fldChar w:fldCharType="separate"/>
        </w:r>
        <w:r w:rsidR="000F3C2E">
          <w:rPr>
            <w:webHidden/>
          </w:rPr>
          <w:t>60</w:t>
        </w:r>
        <w:r>
          <w:rPr>
            <w:webHidden/>
          </w:rPr>
          <w:fldChar w:fldCharType="end"/>
        </w:r>
      </w:hyperlink>
    </w:p>
    <w:p w14:paraId="455FD5DB" w14:textId="436CF511" w:rsidR="001A01E3" w:rsidRDefault="001A01E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88013" w:history="1">
        <w:r w:rsidRPr="004C7BB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_Toc208988013 \h </w:instrText>
        </w:r>
        <w:r>
          <w:rPr>
            <w:noProof/>
            <w:webHidden/>
          </w:rPr>
        </w:r>
        <w:r>
          <w:rPr>
            <w:noProof/>
            <w:webHidden/>
          </w:rPr>
          <w:fldChar w:fldCharType="separate"/>
        </w:r>
        <w:r w:rsidR="000F3C2E">
          <w:rPr>
            <w:noProof/>
            <w:webHidden/>
          </w:rPr>
          <w:t>63</w:t>
        </w:r>
        <w:r>
          <w:rPr>
            <w:noProof/>
            <w:webHidden/>
          </w:rPr>
          <w:fldChar w:fldCharType="end"/>
        </w:r>
      </w:hyperlink>
    </w:p>
    <w:p w14:paraId="089C0908" w14:textId="675BDD6C" w:rsidR="001A01E3" w:rsidRDefault="001A01E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88014" w:history="1">
        <w:r w:rsidRPr="004C7BB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_Toc208988014 \h </w:instrText>
        </w:r>
        <w:r>
          <w:rPr>
            <w:noProof/>
            <w:webHidden/>
          </w:rPr>
        </w:r>
        <w:r>
          <w:rPr>
            <w:noProof/>
            <w:webHidden/>
          </w:rPr>
          <w:fldChar w:fldCharType="separate"/>
        </w:r>
        <w:r w:rsidR="000F3C2E">
          <w:rPr>
            <w:noProof/>
            <w:webHidden/>
          </w:rPr>
          <w:t>63</w:t>
        </w:r>
        <w:r>
          <w:rPr>
            <w:noProof/>
            <w:webHidden/>
          </w:rPr>
          <w:fldChar w:fldCharType="end"/>
        </w:r>
      </w:hyperlink>
    </w:p>
    <w:p w14:paraId="65131C8B" w14:textId="22F03569"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8015" w:history="1">
        <w:r w:rsidRPr="004C7BBB">
          <w:rPr>
            <w:rStyle w:val="a3"/>
            <w:noProof/>
          </w:rPr>
          <w:t>Могилев.Онлайн, 16.09.2025, Пенсионная ловушка: почему белорусы с 40-летним стажем могут остаться без трудовой пенсии</w:t>
        </w:r>
        <w:r>
          <w:rPr>
            <w:noProof/>
            <w:webHidden/>
          </w:rPr>
          <w:tab/>
        </w:r>
        <w:r>
          <w:rPr>
            <w:noProof/>
            <w:webHidden/>
          </w:rPr>
          <w:fldChar w:fldCharType="begin"/>
        </w:r>
        <w:r>
          <w:rPr>
            <w:noProof/>
            <w:webHidden/>
          </w:rPr>
          <w:instrText xml:space="preserve"> PAGEREF _Toc208988015 \h </w:instrText>
        </w:r>
        <w:r>
          <w:rPr>
            <w:noProof/>
            <w:webHidden/>
          </w:rPr>
        </w:r>
        <w:r>
          <w:rPr>
            <w:noProof/>
            <w:webHidden/>
          </w:rPr>
          <w:fldChar w:fldCharType="separate"/>
        </w:r>
        <w:r w:rsidR="000F3C2E">
          <w:rPr>
            <w:noProof/>
            <w:webHidden/>
          </w:rPr>
          <w:t>63</w:t>
        </w:r>
        <w:r>
          <w:rPr>
            <w:noProof/>
            <w:webHidden/>
          </w:rPr>
          <w:fldChar w:fldCharType="end"/>
        </w:r>
      </w:hyperlink>
    </w:p>
    <w:p w14:paraId="293AF9E2" w14:textId="7E402ED6" w:rsidR="001A01E3" w:rsidRDefault="001A01E3">
      <w:pPr>
        <w:pStyle w:val="31"/>
        <w:rPr>
          <w:rFonts w:asciiTheme="minorHAnsi" w:eastAsiaTheme="minorEastAsia" w:hAnsiTheme="minorHAnsi" w:cstheme="minorBidi"/>
          <w:kern w:val="2"/>
          <w14:ligatures w14:val="standardContextual"/>
        </w:rPr>
      </w:pPr>
      <w:hyperlink w:anchor="_Toc208988016" w:history="1">
        <w:r w:rsidRPr="004C7BBB">
          <w:rPr>
            <w:rStyle w:val="a3"/>
          </w:rPr>
          <w:t>В Беларуси тысячи людей, всю жизнь честно работавших, рискуют не получить трудовую пенсию по возрасту — все из-за невыполнения новых требований к страховому стажу, которые ужесточились с 2025 года.</w:t>
        </w:r>
        <w:r>
          <w:rPr>
            <w:webHidden/>
          </w:rPr>
          <w:tab/>
        </w:r>
        <w:r>
          <w:rPr>
            <w:webHidden/>
          </w:rPr>
          <w:fldChar w:fldCharType="begin"/>
        </w:r>
        <w:r>
          <w:rPr>
            <w:webHidden/>
          </w:rPr>
          <w:instrText xml:space="preserve"> PAGEREF _Toc208988016 \h </w:instrText>
        </w:r>
        <w:r>
          <w:rPr>
            <w:webHidden/>
          </w:rPr>
        </w:r>
        <w:r>
          <w:rPr>
            <w:webHidden/>
          </w:rPr>
          <w:fldChar w:fldCharType="separate"/>
        </w:r>
        <w:r w:rsidR="000F3C2E">
          <w:rPr>
            <w:webHidden/>
          </w:rPr>
          <w:t>63</w:t>
        </w:r>
        <w:r>
          <w:rPr>
            <w:webHidden/>
          </w:rPr>
          <w:fldChar w:fldCharType="end"/>
        </w:r>
      </w:hyperlink>
    </w:p>
    <w:p w14:paraId="56911077" w14:textId="7CA1C0FD"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8017" w:history="1">
        <w:r w:rsidRPr="004C7BBB">
          <w:rPr>
            <w:rStyle w:val="a3"/>
            <w:noProof/>
          </w:rPr>
          <w:t>Литер, 16.09.2025, Пенсионные на стоматологию могут отменить в Казахстане</w:t>
        </w:r>
        <w:r>
          <w:rPr>
            <w:noProof/>
            <w:webHidden/>
          </w:rPr>
          <w:tab/>
        </w:r>
        <w:r>
          <w:rPr>
            <w:noProof/>
            <w:webHidden/>
          </w:rPr>
          <w:fldChar w:fldCharType="begin"/>
        </w:r>
        <w:r>
          <w:rPr>
            <w:noProof/>
            <w:webHidden/>
          </w:rPr>
          <w:instrText xml:space="preserve"> PAGEREF _Toc208988017 \h </w:instrText>
        </w:r>
        <w:r>
          <w:rPr>
            <w:noProof/>
            <w:webHidden/>
          </w:rPr>
        </w:r>
        <w:r>
          <w:rPr>
            <w:noProof/>
            <w:webHidden/>
          </w:rPr>
          <w:fldChar w:fldCharType="separate"/>
        </w:r>
        <w:r w:rsidR="000F3C2E">
          <w:rPr>
            <w:noProof/>
            <w:webHidden/>
          </w:rPr>
          <w:t>63</w:t>
        </w:r>
        <w:r>
          <w:rPr>
            <w:noProof/>
            <w:webHidden/>
          </w:rPr>
          <w:fldChar w:fldCharType="end"/>
        </w:r>
      </w:hyperlink>
    </w:p>
    <w:p w14:paraId="16319C5F" w14:textId="11342A79" w:rsidR="001A01E3" w:rsidRDefault="001A01E3">
      <w:pPr>
        <w:pStyle w:val="31"/>
        <w:rPr>
          <w:rFonts w:asciiTheme="minorHAnsi" w:eastAsiaTheme="minorEastAsia" w:hAnsiTheme="minorHAnsi" w:cstheme="minorBidi"/>
          <w:kern w:val="2"/>
          <w14:ligatures w14:val="standardContextual"/>
        </w:rPr>
      </w:pPr>
      <w:hyperlink w:anchor="_Toc208988018" w:history="1">
        <w:r w:rsidRPr="004C7BBB">
          <w:rPr>
            <w:rStyle w:val="a3"/>
          </w:rPr>
          <w:t>Министерство здравоохранения Казахстана вынесло на публичное обсуждение исключение нормы по использованию пенсионных выплат на лечение зубов, передает Liter.kz.</w:t>
        </w:r>
        <w:r>
          <w:rPr>
            <w:webHidden/>
          </w:rPr>
          <w:tab/>
        </w:r>
        <w:r>
          <w:rPr>
            <w:webHidden/>
          </w:rPr>
          <w:fldChar w:fldCharType="begin"/>
        </w:r>
        <w:r>
          <w:rPr>
            <w:webHidden/>
          </w:rPr>
          <w:instrText xml:space="preserve"> PAGEREF _Toc208988018 \h </w:instrText>
        </w:r>
        <w:r>
          <w:rPr>
            <w:webHidden/>
          </w:rPr>
        </w:r>
        <w:r>
          <w:rPr>
            <w:webHidden/>
          </w:rPr>
          <w:fldChar w:fldCharType="separate"/>
        </w:r>
        <w:r w:rsidR="000F3C2E">
          <w:rPr>
            <w:webHidden/>
          </w:rPr>
          <w:t>63</w:t>
        </w:r>
        <w:r>
          <w:rPr>
            <w:webHidden/>
          </w:rPr>
          <w:fldChar w:fldCharType="end"/>
        </w:r>
      </w:hyperlink>
    </w:p>
    <w:p w14:paraId="084894A6" w14:textId="67BA02E5"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8019" w:history="1">
        <w:r w:rsidRPr="004C7BBB">
          <w:rPr>
            <w:rStyle w:val="a3"/>
            <w:noProof/>
          </w:rPr>
          <w:t>Informburo.kz, 16.09.2025, Пенсионные выплаты увеличат в Кыргызстане в октябре</w:t>
        </w:r>
        <w:r>
          <w:rPr>
            <w:noProof/>
            <w:webHidden/>
          </w:rPr>
          <w:tab/>
        </w:r>
        <w:r>
          <w:rPr>
            <w:noProof/>
            <w:webHidden/>
          </w:rPr>
          <w:fldChar w:fldCharType="begin"/>
        </w:r>
        <w:r>
          <w:rPr>
            <w:noProof/>
            <w:webHidden/>
          </w:rPr>
          <w:instrText xml:space="preserve"> PAGEREF _Toc208988019 \h </w:instrText>
        </w:r>
        <w:r>
          <w:rPr>
            <w:noProof/>
            <w:webHidden/>
          </w:rPr>
        </w:r>
        <w:r>
          <w:rPr>
            <w:noProof/>
            <w:webHidden/>
          </w:rPr>
          <w:fldChar w:fldCharType="separate"/>
        </w:r>
        <w:r w:rsidR="000F3C2E">
          <w:rPr>
            <w:noProof/>
            <w:webHidden/>
          </w:rPr>
          <w:t>64</w:t>
        </w:r>
        <w:r>
          <w:rPr>
            <w:noProof/>
            <w:webHidden/>
          </w:rPr>
          <w:fldChar w:fldCharType="end"/>
        </w:r>
      </w:hyperlink>
    </w:p>
    <w:p w14:paraId="637B5741" w14:textId="40263DE9" w:rsidR="001A01E3" w:rsidRDefault="001A01E3">
      <w:pPr>
        <w:pStyle w:val="31"/>
        <w:rPr>
          <w:rFonts w:asciiTheme="minorHAnsi" w:eastAsiaTheme="minorEastAsia" w:hAnsiTheme="minorHAnsi" w:cstheme="minorBidi"/>
          <w:kern w:val="2"/>
          <w14:ligatures w14:val="standardContextual"/>
        </w:rPr>
      </w:pPr>
      <w:hyperlink w:anchor="_Toc208988020" w:history="1">
        <w:r w:rsidRPr="004C7BBB">
          <w:rPr>
            <w:rStyle w:val="a3"/>
          </w:rPr>
          <w:t>В Кыргызстане с 1 октября повысят пенсионные выплаты, сообщает "24.kg". По словам главы кабинета министров Адылбека Касымалиева, в 2024 году уровень бедности Кыргызстане снизился до 25,7%. На это повлияло увеличение доходов населения на 16,5%. Среднемесячная заработная плата в этом году составила 42 тысячи сом (259 тысяч тенге).</w:t>
        </w:r>
        <w:r>
          <w:rPr>
            <w:webHidden/>
          </w:rPr>
          <w:tab/>
        </w:r>
        <w:r>
          <w:rPr>
            <w:webHidden/>
          </w:rPr>
          <w:fldChar w:fldCharType="begin"/>
        </w:r>
        <w:r>
          <w:rPr>
            <w:webHidden/>
          </w:rPr>
          <w:instrText xml:space="preserve"> PAGEREF _Toc208988020 \h </w:instrText>
        </w:r>
        <w:r>
          <w:rPr>
            <w:webHidden/>
          </w:rPr>
        </w:r>
        <w:r>
          <w:rPr>
            <w:webHidden/>
          </w:rPr>
          <w:fldChar w:fldCharType="separate"/>
        </w:r>
        <w:r w:rsidR="000F3C2E">
          <w:rPr>
            <w:webHidden/>
          </w:rPr>
          <w:t>64</w:t>
        </w:r>
        <w:r>
          <w:rPr>
            <w:webHidden/>
          </w:rPr>
          <w:fldChar w:fldCharType="end"/>
        </w:r>
      </w:hyperlink>
    </w:p>
    <w:p w14:paraId="0DCF463D" w14:textId="308649DD" w:rsidR="001A01E3" w:rsidRDefault="001A01E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8988021" w:history="1">
        <w:r w:rsidRPr="004C7BB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_Toc208988021 \h </w:instrText>
        </w:r>
        <w:r>
          <w:rPr>
            <w:noProof/>
            <w:webHidden/>
          </w:rPr>
        </w:r>
        <w:r>
          <w:rPr>
            <w:noProof/>
            <w:webHidden/>
          </w:rPr>
          <w:fldChar w:fldCharType="separate"/>
        </w:r>
        <w:r w:rsidR="000F3C2E">
          <w:rPr>
            <w:noProof/>
            <w:webHidden/>
          </w:rPr>
          <w:t>65</w:t>
        </w:r>
        <w:r>
          <w:rPr>
            <w:noProof/>
            <w:webHidden/>
          </w:rPr>
          <w:fldChar w:fldCharType="end"/>
        </w:r>
      </w:hyperlink>
    </w:p>
    <w:p w14:paraId="63C63BAB" w14:textId="00F4B14B"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8022" w:history="1">
        <w:r w:rsidRPr="004C7BBB">
          <w:rPr>
            <w:rStyle w:val="a3"/>
            <w:noProof/>
          </w:rPr>
          <w:t>FinanceFeeds, 16.09.2025, OKX представляет регулируемую криптоплатформу</w:t>
        </w:r>
        <w:r>
          <w:rPr>
            <w:noProof/>
            <w:webHidden/>
          </w:rPr>
          <w:tab/>
        </w:r>
        <w:r>
          <w:rPr>
            <w:noProof/>
            <w:webHidden/>
          </w:rPr>
          <w:fldChar w:fldCharType="begin"/>
        </w:r>
        <w:r>
          <w:rPr>
            <w:noProof/>
            <w:webHidden/>
          </w:rPr>
          <w:instrText xml:space="preserve"> PAGEREF _Toc208988022 \h </w:instrText>
        </w:r>
        <w:r>
          <w:rPr>
            <w:noProof/>
            <w:webHidden/>
          </w:rPr>
        </w:r>
        <w:r>
          <w:rPr>
            <w:noProof/>
            <w:webHidden/>
          </w:rPr>
          <w:fldChar w:fldCharType="separate"/>
        </w:r>
        <w:r w:rsidR="000F3C2E">
          <w:rPr>
            <w:noProof/>
            <w:webHidden/>
          </w:rPr>
          <w:t>65</w:t>
        </w:r>
        <w:r>
          <w:rPr>
            <w:noProof/>
            <w:webHidden/>
          </w:rPr>
          <w:fldChar w:fldCharType="end"/>
        </w:r>
      </w:hyperlink>
    </w:p>
    <w:p w14:paraId="46EC0116" w14:textId="76F60BFD" w:rsidR="001A01E3" w:rsidRDefault="001A01E3">
      <w:pPr>
        <w:pStyle w:val="31"/>
        <w:rPr>
          <w:rFonts w:asciiTheme="minorHAnsi" w:eastAsiaTheme="minorEastAsia" w:hAnsiTheme="minorHAnsi" w:cstheme="minorBidi"/>
          <w:kern w:val="2"/>
          <w14:ligatures w14:val="standardContextual"/>
        </w:rPr>
      </w:pPr>
      <w:hyperlink w:anchor="_Toc208988023" w:history="1">
        <w:r w:rsidRPr="004C7BBB">
          <w:rPr>
            <w:rStyle w:val="a3"/>
          </w:rPr>
          <w:t>OKX, всемирная криптовалютная биржа, запустили Новая платформа, зарегистрированная в AUSTRAC, предназначенная специально для австралийских самоуправляемых пенсионных фондов (SMSF). Цель этой платформы — задействовать австралийский пенсионный фонд объемом 4.3 триллиона австралийских долларов, предоставляя попечителям и поставщикам услуг SMSF регулируемые инструменты для удобного приобретения, управления и составления отчетности по цифровым активам.</w:t>
        </w:r>
        <w:r>
          <w:rPr>
            <w:webHidden/>
          </w:rPr>
          <w:tab/>
        </w:r>
        <w:r>
          <w:rPr>
            <w:webHidden/>
          </w:rPr>
          <w:fldChar w:fldCharType="begin"/>
        </w:r>
        <w:r>
          <w:rPr>
            <w:webHidden/>
          </w:rPr>
          <w:instrText xml:space="preserve"> PAGEREF _Toc208988023 \h </w:instrText>
        </w:r>
        <w:r>
          <w:rPr>
            <w:webHidden/>
          </w:rPr>
        </w:r>
        <w:r>
          <w:rPr>
            <w:webHidden/>
          </w:rPr>
          <w:fldChar w:fldCharType="separate"/>
        </w:r>
        <w:r w:rsidR="000F3C2E">
          <w:rPr>
            <w:webHidden/>
          </w:rPr>
          <w:t>65</w:t>
        </w:r>
        <w:r>
          <w:rPr>
            <w:webHidden/>
          </w:rPr>
          <w:fldChar w:fldCharType="end"/>
        </w:r>
      </w:hyperlink>
    </w:p>
    <w:p w14:paraId="66F28D65" w14:textId="4C12E0DF" w:rsidR="001A01E3" w:rsidRDefault="001A01E3">
      <w:pPr>
        <w:pStyle w:val="21"/>
        <w:tabs>
          <w:tab w:val="right" w:leader="dot" w:pos="9061"/>
        </w:tabs>
        <w:rPr>
          <w:rFonts w:asciiTheme="minorHAnsi" w:eastAsiaTheme="minorEastAsia" w:hAnsiTheme="minorHAnsi" w:cstheme="minorBidi"/>
          <w:noProof/>
          <w:kern w:val="2"/>
          <w14:ligatures w14:val="standardContextual"/>
        </w:rPr>
      </w:pPr>
      <w:hyperlink w:anchor="_Toc208988024" w:history="1">
        <w:r w:rsidRPr="004C7BBB">
          <w:rPr>
            <w:rStyle w:val="a3"/>
            <w:noProof/>
          </w:rPr>
          <w:t>HomesOverseas.ru, 16.09.2025, Португалия возглавила рейтинг стран для состоятельных пенсионеров</w:t>
        </w:r>
        <w:r>
          <w:rPr>
            <w:noProof/>
            <w:webHidden/>
          </w:rPr>
          <w:tab/>
        </w:r>
        <w:r>
          <w:rPr>
            <w:noProof/>
            <w:webHidden/>
          </w:rPr>
          <w:fldChar w:fldCharType="begin"/>
        </w:r>
        <w:r>
          <w:rPr>
            <w:noProof/>
            <w:webHidden/>
          </w:rPr>
          <w:instrText xml:space="preserve"> PAGEREF _Toc208988024 \h </w:instrText>
        </w:r>
        <w:r>
          <w:rPr>
            <w:noProof/>
            <w:webHidden/>
          </w:rPr>
        </w:r>
        <w:r>
          <w:rPr>
            <w:noProof/>
            <w:webHidden/>
          </w:rPr>
          <w:fldChar w:fldCharType="separate"/>
        </w:r>
        <w:r w:rsidR="000F3C2E">
          <w:rPr>
            <w:noProof/>
            <w:webHidden/>
          </w:rPr>
          <w:t>66</w:t>
        </w:r>
        <w:r>
          <w:rPr>
            <w:noProof/>
            <w:webHidden/>
          </w:rPr>
          <w:fldChar w:fldCharType="end"/>
        </w:r>
      </w:hyperlink>
    </w:p>
    <w:p w14:paraId="022744D2" w14:textId="22013F7C" w:rsidR="001A01E3" w:rsidRDefault="001A01E3">
      <w:pPr>
        <w:pStyle w:val="31"/>
        <w:rPr>
          <w:rFonts w:asciiTheme="minorHAnsi" w:eastAsiaTheme="minorEastAsia" w:hAnsiTheme="minorHAnsi" w:cstheme="minorBidi"/>
          <w:kern w:val="2"/>
          <w14:ligatures w14:val="standardContextual"/>
        </w:rPr>
      </w:pPr>
      <w:hyperlink w:anchor="_Toc208988025" w:history="1">
        <w:r w:rsidRPr="004C7BBB">
          <w:rPr>
            <w:rStyle w:val="a3"/>
          </w:rPr>
          <w:t>Компания Global Citizen Solutions опубликовала рейтинг стран для переезда в пенсионном возрасте Global Retirement Report 2025.</w:t>
        </w:r>
        <w:r>
          <w:rPr>
            <w:webHidden/>
          </w:rPr>
          <w:tab/>
        </w:r>
        <w:r>
          <w:rPr>
            <w:webHidden/>
          </w:rPr>
          <w:fldChar w:fldCharType="begin"/>
        </w:r>
        <w:r>
          <w:rPr>
            <w:webHidden/>
          </w:rPr>
          <w:instrText xml:space="preserve"> PAGEREF _Toc208988025 \h </w:instrText>
        </w:r>
        <w:r>
          <w:rPr>
            <w:webHidden/>
          </w:rPr>
        </w:r>
        <w:r>
          <w:rPr>
            <w:webHidden/>
          </w:rPr>
          <w:fldChar w:fldCharType="separate"/>
        </w:r>
        <w:r w:rsidR="000F3C2E">
          <w:rPr>
            <w:webHidden/>
          </w:rPr>
          <w:t>66</w:t>
        </w:r>
        <w:r>
          <w:rPr>
            <w:webHidden/>
          </w:rPr>
          <w:fldChar w:fldCharType="end"/>
        </w:r>
      </w:hyperlink>
    </w:p>
    <w:p w14:paraId="1ED70EFD" w14:textId="3787D9B2" w:rsidR="00A0290C" w:rsidRPr="00F238BB" w:rsidRDefault="00703D61" w:rsidP="00310633">
      <w:pPr>
        <w:rPr>
          <w:b/>
          <w:caps/>
          <w:sz w:val="32"/>
        </w:rPr>
      </w:pPr>
      <w:r w:rsidRPr="00F238BB">
        <w:rPr>
          <w:caps/>
          <w:sz w:val="28"/>
        </w:rPr>
        <w:fldChar w:fldCharType="end"/>
      </w:r>
    </w:p>
    <w:p w14:paraId="3B66D3C1" w14:textId="77777777" w:rsidR="00D1642B" w:rsidRPr="00F238BB" w:rsidRDefault="00D1642B" w:rsidP="00D1642B">
      <w:pPr>
        <w:pStyle w:val="251"/>
      </w:pPr>
      <w:bookmarkStart w:id="16" w:name="_Toc396864664"/>
      <w:bookmarkStart w:id="17" w:name="_Toc99318652"/>
      <w:bookmarkStart w:id="18" w:name="_Toc246216291"/>
      <w:bookmarkStart w:id="19" w:name="_Toc246297418"/>
      <w:bookmarkStart w:id="20" w:name="_Toc208987925"/>
      <w:bookmarkEnd w:id="8"/>
      <w:bookmarkEnd w:id="9"/>
      <w:bookmarkEnd w:id="10"/>
      <w:bookmarkEnd w:id="11"/>
      <w:bookmarkEnd w:id="12"/>
      <w:bookmarkEnd w:id="13"/>
      <w:bookmarkEnd w:id="14"/>
      <w:bookmarkEnd w:id="15"/>
      <w:r w:rsidRPr="00F238BB">
        <w:lastRenderedPageBreak/>
        <w:t>НОВОСТИ ПЕНСИОННОЙ ОТРАСЛИ</w:t>
      </w:r>
      <w:bookmarkEnd w:id="16"/>
      <w:bookmarkEnd w:id="17"/>
      <w:bookmarkEnd w:id="20"/>
    </w:p>
    <w:p w14:paraId="72D676C4"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8987926"/>
      <w:bookmarkEnd w:id="18"/>
      <w:bookmarkEnd w:id="19"/>
      <w:r w:rsidRPr="00F238BB">
        <w:t>Новости отрасли НПФ</w:t>
      </w:r>
      <w:bookmarkEnd w:id="21"/>
      <w:bookmarkEnd w:id="22"/>
      <w:bookmarkEnd w:id="23"/>
      <w:bookmarkEnd w:id="27"/>
    </w:p>
    <w:p w14:paraId="28972D5F" w14:textId="77777777" w:rsidR="001C4FF0" w:rsidRDefault="001C4FF0" w:rsidP="001C4FF0">
      <w:pPr>
        <w:pStyle w:val="2"/>
      </w:pPr>
      <w:bookmarkStart w:id="28" w:name="_Toc208987927"/>
      <w:r>
        <w:t>Национальная Ассоциация Негосударственных Пенсионных Фондов, 16.09.2025, Индустрии НПФ 33 года</w:t>
      </w:r>
      <w:bookmarkEnd w:id="28"/>
    </w:p>
    <w:p w14:paraId="4AB46C34" w14:textId="77777777" w:rsidR="001C4FF0" w:rsidRDefault="001C4FF0" w:rsidP="00BB67AB">
      <w:pPr>
        <w:pStyle w:val="3"/>
      </w:pPr>
      <w:bookmarkStart w:id="29" w:name="_Toc208987928"/>
      <w:r>
        <w:t>Индустрии негосударственных пенсионных фондов сегодня исполнилось 33 года: 16 сентября 1992 года Президент России подписал Указ № 1077 «О негосударственных пенсионных фондах». Эту дату и принято считать днём рождения отрасли негосударственного пенсионного обеспечения.</w:t>
      </w:r>
      <w:bookmarkEnd w:id="29"/>
    </w:p>
    <w:p w14:paraId="06A7E6CD" w14:textId="77777777" w:rsidR="001C4FF0" w:rsidRDefault="001C4FF0" w:rsidP="001C4FF0">
      <w:r>
        <w:t>За 33 года индустрия прошла через различные испытания, повзрослела и окрепла. Минувший год стал знаковым для отрасли - с запуском Программы долгосрочных сбережений мы вышли на новый виток развития. Она стала по-настоящему народным инструментом, благодаря которому дети и молодёжь могут накопить на образование или другие крупные покупки, люди постарше - обеспечить себе поддержку после завершения карьеры.</w:t>
      </w:r>
    </w:p>
    <w:p w14:paraId="724E0D21" w14:textId="77777777" w:rsidR="001C4FF0" w:rsidRDefault="001C4FF0" w:rsidP="001C4FF0">
      <w:r>
        <w:t>Ассоциация и фонды играют важную роль в развитии финансового рынка, становясь надежным партнером каждого гражданина.</w:t>
      </w:r>
    </w:p>
    <w:p w14:paraId="375A8FD8" w14:textId="77777777" w:rsidR="001C4FF0" w:rsidRDefault="001C4FF0" w:rsidP="001C4FF0">
      <w:r>
        <w:t>Президент НАПФ Сергей Беляков.</w:t>
      </w:r>
    </w:p>
    <w:p w14:paraId="284D17D4" w14:textId="77777777" w:rsidR="001C4FF0" w:rsidRDefault="001C4FF0" w:rsidP="001C4FF0">
      <w:r>
        <w:t>Председатель Совета НАПФ Аркадий Недбай.</w:t>
      </w:r>
    </w:p>
    <w:p w14:paraId="3097E8FF" w14:textId="77777777" w:rsidR="001C4FF0" w:rsidRPr="001C4FF0" w:rsidRDefault="001C4FF0" w:rsidP="001C4FF0">
      <w:hyperlink r:id="rId8" w:history="1">
        <w:r w:rsidRPr="009305C1">
          <w:rPr>
            <w:rStyle w:val="a3"/>
          </w:rPr>
          <w:t>https://www.napf.ru/news/napf_news/industrii-npf-33-goda/</w:t>
        </w:r>
      </w:hyperlink>
      <w:r>
        <w:t xml:space="preserve"> </w:t>
      </w:r>
    </w:p>
    <w:p w14:paraId="4ED25554" w14:textId="77777777" w:rsidR="001B1E07" w:rsidRPr="00F238BB" w:rsidRDefault="001B1E07" w:rsidP="001B1E07">
      <w:pPr>
        <w:pStyle w:val="2"/>
      </w:pPr>
      <w:bookmarkStart w:id="30" w:name="a1"/>
      <w:bookmarkStart w:id="31" w:name="_Toc208987929"/>
      <w:bookmarkStart w:id="32" w:name="_Hlk208988026"/>
      <w:bookmarkEnd w:id="30"/>
      <w:r w:rsidRPr="00F238BB">
        <w:t>Газета.ру, 16.09.2025, Россияне назвали сумму, которая нужна им для ощущения финансовой защищенности</w:t>
      </w:r>
      <w:bookmarkEnd w:id="31"/>
    </w:p>
    <w:p w14:paraId="7620576C" w14:textId="77777777" w:rsidR="001B1E07" w:rsidRPr="00F238BB" w:rsidRDefault="001B1E07" w:rsidP="00BB67AB">
      <w:pPr>
        <w:pStyle w:val="3"/>
      </w:pPr>
      <w:bookmarkStart w:id="33" w:name="_Toc208987930"/>
      <w:r w:rsidRPr="00F238BB">
        <w:t>Большинство россиян (74,5%) ощущает финансовую защищенность при наличии накоплений не менее 1 млн рублей, однако готовы копить деньги лишь на конкретную цель — чаще всего это покупка жилья, помощь детям, поддержание собственного здоровья или формирование пенсии. К таким выводам пришли НПФ «Достойное БУДУЩЕЕ» и Финансовый университет при Правительстве России в ходе опроса, с результатами которого ознакомилась «Газета.Ru».</w:t>
      </w:r>
      <w:bookmarkEnd w:id="33"/>
    </w:p>
    <w:p w14:paraId="51C6B741" w14:textId="77777777" w:rsidR="001B1E07" w:rsidRPr="00F238BB" w:rsidRDefault="001B1E07" w:rsidP="001B1E07">
      <w:r w:rsidRPr="00F238BB">
        <w:t>Участников опроса спросили, при какой сумме накоплений они ощущают финансовую защищенность. Большинство респондентов (74,5%) ответили, что им нужно не менее 1 млн рублей. Из них 23,5% считают достаточными накопления от 1 до 3 млн рублей, 28,4% называют сумму от 3 до 5 млн рублей, а каждый десятый (10,6%) — от 5 до 10 млн рублей.</w:t>
      </w:r>
    </w:p>
    <w:p w14:paraId="4F711D8B" w14:textId="77777777" w:rsidR="001B1E07" w:rsidRPr="00F238BB" w:rsidRDefault="001B1E07" w:rsidP="001B1E07">
      <w:r w:rsidRPr="00F238BB">
        <w:t xml:space="preserve">Показательно, что чем выше уровень дохода респондентов, тем больше средств им необходимо для ощущения финансовой защищенности. Если среди респондентов с низкими доходами накопления в пределах от 500 тысяч до 1 миллиона рублей выбрали 18,3%, а от 1 до 3 миллионов — 23,8%, то в высокодоходной группе респондентов </w:t>
      </w:r>
      <w:r w:rsidRPr="00F238BB">
        <w:lastRenderedPageBreak/>
        <w:t>аналогичные категории выбрали 4,2% и 19,7% соответственно. Вместе с тем, накопления более 10 миллионов рублей назвали достаточными 26,1% опрошенных с высокими доходами, тогда как в низкодоходной группе такую сумму указали 10,4% участников.</w:t>
      </w:r>
    </w:p>
    <w:p w14:paraId="41872AAC" w14:textId="77777777" w:rsidR="001B1E07" w:rsidRPr="00F238BB" w:rsidRDefault="001B1E07" w:rsidP="001B1E07">
      <w:r w:rsidRPr="00F238BB">
        <w:t>Почти 65% респондентов готовы формировать долгосрочные сбережения на протяжении 10–15 лет. Чаще всего речь идет о приобретении недвижимости или погашении ипотеки — эту цель выбрали 28,9% опрошенных. На втором месте — накопления на образование и стартовый капитал для детей (21,1%). Поддержание собственного здоровья указали 15,7% участников, формирование пенсии — 10,5%.</w:t>
      </w:r>
    </w:p>
    <w:p w14:paraId="797CE5C4" w14:textId="77777777" w:rsidR="001B1E07" w:rsidRPr="00F238BB" w:rsidRDefault="001B1E07" w:rsidP="001B1E07">
      <w:r w:rsidRPr="00F238BB">
        <w:t>«Большинство наших сограждан фактически занимаются личным финансовым планированием или готовы к нему, хотя не часто отдают себе отчет в этом. Желание накопить на пенсию или покупку недвижимости, средства на образование детей в своей совокупности декларируют свыше 60%, что показывает значительный, хотя часто и исключительно потенциальный интерес россиян к сбережениям», — заявил заведующий кафедрой страхования и экономики социальной сферы Финансового университета Александр Цыганов.</w:t>
      </w:r>
    </w:p>
    <w:p w14:paraId="478795E0" w14:textId="77777777" w:rsidR="001B1E07" w:rsidRPr="00F238BB" w:rsidRDefault="001B1E07" w:rsidP="001B1E07">
      <w:r w:rsidRPr="00F238BB">
        <w:t>Примечательно, что женщины в большей степени готовы формировать сбережения на образование и стартовый капитал своих детей: это стало приоритетной целью для 22,1% женщин против 19,9% у мужчин. Респондентки также чаще заботятся о здоровье (16,2% против 15,2%).</w:t>
      </w:r>
    </w:p>
    <w:p w14:paraId="378D8E03" w14:textId="77777777" w:rsidR="001B1E07" w:rsidRPr="00F238BB" w:rsidRDefault="001B1E07" w:rsidP="001B1E07">
      <w:r w:rsidRPr="00F238BB">
        <w:t>Мужчины, в свою очередь, чаще планируют использовать долгосрочные накопления для открытия собственного бизнеса (5,3% против 4,4%) и получения дополнительного образования (3,9% против 3,6%). Почти каждый десятый мужчина мечтает накопить на длительный отпуск (9,8% против 9,1% женщин). При этом покупка недвижимости или погашение ипотеки остается самой популярной целью как у мужчин, так и у женщин: так ответили 29,4% мужчин и 28,5% женщин. Формирование пенсии назвали 10,8% мужчин и 10,2% женщин — по этому направлению различий практически нет.</w:t>
      </w:r>
    </w:p>
    <w:p w14:paraId="4C8DE88C" w14:textId="77777777" w:rsidR="001B1E07" w:rsidRPr="00F238BB" w:rsidRDefault="001B1E07" w:rsidP="001B1E07">
      <w:r w:rsidRPr="00F238BB">
        <w:t>Ранее россиянам назвали самые популярные финансовые стереотипы, которым не стоит верить.</w:t>
      </w:r>
    </w:p>
    <w:p w14:paraId="7B1F2C6E" w14:textId="77777777" w:rsidR="00111D7C" w:rsidRPr="00F238BB" w:rsidRDefault="001B1E07" w:rsidP="001B1E07">
      <w:hyperlink r:id="rId9" w:history="1">
        <w:r w:rsidRPr="00F238BB">
          <w:rPr>
            <w:rStyle w:val="a3"/>
          </w:rPr>
          <w:t>https://www.gazeta.ru/social/news/2025/09/16/26739452.shtml</w:t>
        </w:r>
      </w:hyperlink>
    </w:p>
    <w:bookmarkEnd w:id="32"/>
    <w:p w14:paraId="75F8758A" w14:textId="77777777" w:rsidR="001B1E07" w:rsidRPr="00F238BB" w:rsidRDefault="001B1E07" w:rsidP="001B1E07"/>
    <w:p w14:paraId="57C21974" w14:textId="77777777" w:rsidR="00111D7C" w:rsidRPr="00F238BB" w:rsidRDefault="00111D7C" w:rsidP="00111D7C">
      <w:pPr>
        <w:pStyle w:val="10"/>
      </w:pPr>
      <w:bookmarkStart w:id="34" w:name="_Toc165991073"/>
      <w:bookmarkStart w:id="35" w:name="_Toc99271691"/>
      <w:bookmarkStart w:id="36" w:name="_Toc99318654"/>
      <w:bookmarkStart w:id="37" w:name="_Toc99318783"/>
      <w:bookmarkStart w:id="38" w:name="_Toc396864672"/>
      <w:bookmarkStart w:id="39" w:name="_Toc208987931"/>
      <w:r w:rsidRPr="00F238BB">
        <w:t>Программа долгосрочных сбережений</w:t>
      </w:r>
      <w:bookmarkEnd w:id="34"/>
      <w:bookmarkEnd w:id="39"/>
    </w:p>
    <w:p w14:paraId="4C576DC0" w14:textId="77777777" w:rsidR="005C152B" w:rsidRPr="00F238BB" w:rsidRDefault="00AA202F" w:rsidP="005C152B">
      <w:pPr>
        <w:pStyle w:val="2"/>
      </w:pPr>
      <w:bookmarkStart w:id="40" w:name="a2"/>
      <w:bookmarkStart w:id="41" w:name="_Toc208987932"/>
      <w:bookmarkStart w:id="42" w:name="_Hlk208988027"/>
      <w:bookmarkEnd w:id="40"/>
      <w:r w:rsidRPr="00F238BB">
        <w:t>Прайм</w:t>
      </w:r>
      <w:r w:rsidR="005C152B" w:rsidRPr="00F238BB">
        <w:t xml:space="preserve">, 16.09.2025, </w:t>
      </w:r>
      <w:r w:rsidRPr="00F238BB">
        <w:t>ЦБ продолжит совершенствование программы долгосрочных сбережений</w:t>
      </w:r>
      <w:bookmarkEnd w:id="41"/>
    </w:p>
    <w:p w14:paraId="511A4D32" w14:textId="77777777" w:rsidR="005C152B" w:rsidRPr="00F238BB" w:rsidRDefault="005C152B" w:rsidP="00BB67AB">
      <w:pPr>
        <w:pStyle w:val="3"/>
      </w:pPr>
      <w:bookmarkStart w:id="43" w:name="_Toc208987933"/>
      <w:r w:rsidRPr="00F238BB">
        <w:t>Банк России совместно с правительством РФ продолжит совершенствование и развитие программы долгосрочных сбережений (ПДС), говорится в "Основных направлениях развития финансового рынка Российской Федерации на 2026 год и период 2027 и 2028 годов".</w:t>
      </w:r>
      <w:bookmarkEnd w:id="43"/>
    </w:p>
    <w:p w14:paraId="791046F6" w14:textId="77777777" w:rsidR="005C152B" w:rsidRPr="00F238BB" w:rsidRDefault="005C152B" w:rsidP="005C152B">
      <w:r w:rsidRPr="00F238BB">
        <w:t xml:space="preserve">"Будет продолжено совершенствование и развитие ПДС, которая позволяет гражданам получать ежемесячный дополнительный доход в будущем, в том числе после </w:t>
      </w:r>
      <w:r w:rsidRPr="00F238BB">
        <w:lastRenderedPageBreak/>
        <w:t>прекращения трудовой деятельности, или создать подушку безопасности на случай особых жизненных ситуаций. Банк России совместно с правительством Российской Федерации продолжит принимать меры, направленные на привлечение граждан к участию в ПДС", - говорится в документе.</w:t>
      </w:r>
    </w:p>
    <w:p w14:paraId="007F365E" w14:textId="77777777" w:rsidR="005C152B" w:rsidRPr="00F238BB" w:rsidRDefault="005C152B" w:rsidP="005C152B">
      <w:r w:rsidRPr="00F238BB">
        <w:t>Важным фактором дальнейшего развития как ПДС, так и негосударственного пенсионного обеспечения (НПО) является более активное участие работодателей в формировании корпоративных программ НПО и софинансировании взносов работников по договору долгосрочных сбережений с НПФ, что будет способствовать привлечению в ПДС и НПО большего числа работающих граждан, у которых при участии работодателей будет формироваться дополнительный доход к будущей пенсии.</w:t>
      </w:r>
    </w:p>
    <w:p w14:paraId="2B557650" w14:textId="77777777" w:rsidR="005C152B" w:rsidRPr="00F238BB" w:rsidRDefault="005C152B" w:rsidP="005C152B">
      <w:r w:rsidRPr="00F238BB">
        <w:t>На средства, внесенные на ИИС третьего типа, в ПДС и НПО, распространяется налоговый вычет по НДФЛ на долгосрочные сбережения граждан. Данный налоговый вычет предоставляется в размере расходов физического лица на формирование долгосрочных сбережений (в совокупности не более 400 тысяч рублей в год), а также в размере доходов, полученных по ИИС третьего типа.</w:t>
      </w:r>
    </w:p>
    <w:p w14:paraId="08A89D74" w14:textId="77777777" w:rsidR="005C152B" w:rsidRPr="00F238BB" w:rsidRDefault="005C152B" w:rsidP="005C152B">
      <w:r w:rsidRPr="00F238BB">
        <w:t>"Планируется проработать распространение льготы, существующей для работодателей, участвующих в формировании накоплений своих сотрудников в системе НПО, на ПДС, а также налогового вычета на долгосрочные сбережения на долгосрочные договоры страхования жизни. Кроме того, проектируемый налоговый вычет по долгосрочным сбережениям на семью с детьми станет стимулом к формированию семейных сбережений", - говорится в документе.</w:t>
      </w:r>
    </w:p>
    <w:p w14:paraId="47AD2792" w14:textId="77777777" w:rsidR="005C152B" w:rsidRPr="004E7DD2" w:rsidRDefault="005C152B" w:rsidP="005C152B">
      <w:r w:rsidRPr="00F238BB">
        <w:t>Российские граждане заключили более 6 миллионов договоров в рамках программы долгосрочных сбережений, объем вложений составляет уже 450 миллиардов рублей, говорил в начале сентября директор департамента финансовой политики Минфина России Алексей Яковлев.</w:t>
      </w:r>
    </w:p>
    <w:p w14:paraId="58D3E59D" w14:textId="77777777" w:rsidR="00AA202F" w:rsidRPr="00F238BB" w:rsidRDefault="00AA202F" w:rsidP="005C152B">
      <w:hyperlink r:id="rId10" w:history="1">
        <w:r w:rsidRPr="00F238BB">
          <w:rPr>
            <w:rStyle w:val="a3"/>
            <w:lang w:val="en-US"/>
          </w:rPr>
          <w:t>https</w:t>
        </w:r>
        <w:r w:rsidRPr="00F238BB">
          <w:rPr>
            <w:rStyle w:val="a3"/>
          </w:rPr>
          <w:t>://1</w:t>
        </w:r>
        <w:r w:rsidRPr="00F238BB">
          <w:rPr>
            <w:rStyle w:val="a3"/>
            <w:lang w:val="en-US"/>
          </w:rPr>
          <w:t>prime</w:t>
        </w:r>
        <w:r w:rsidRPr="00F238BB">
          <w:rPr>
            <w:rStyle w:val="a3"/>
          </w:rPr>
          <w:t>.</w:t>
        </w:r>
        <w:r w:rsidRPr="00F238BB">
          <w:rPr>
            <w:rStyle w:val="a3"/>
            <w:lang w:val="en-US"/>
          </w:rPr>
          <w:t>ru</w:t>
        </w:r>
        <w:r w:rsidRPr="00F238BB">
          <w:rPr>
            <w:rStyle w:val="a3"/>
          </w:rPr>
          <w:t>/20250916/</w:t>
        </w:r>
        <w:r w:rsidRPr="00F238BB">
          <w:rPr>
            <w:rStyle w:val="a3"/>
            <w:lang w:val="en-US"/>
          </w:rPr>
          <w:t>sberezheniya</w:t>
        </w:r>
        <w:r w:rsidRPr="00F238BB">
          <w:rPr>
            <w:rStyle w:val="a3"/>
          </w:rPr>
          <w:t>-862339464.</w:t>
        </w:r>
        <w:r w:rsidRPr="00F238BB">
          <w:rPr>
            <w:rStyle w:val="a3"/>
            <w:lang w:val="en-US"/>
          </w:rPr>
          <w:t>html</w:t>
        </w:r>
      </w:hyperlink>
      <w:r w:rsidRPr="00F238BB">
        <w:t xml:space="preserve"> </w:t>
      </w:r>
    </w:p>
    <w:p w14:paraId="541CAAD3" w14:textId="77777777" w:rsidR="00495C93" w:rsidRPr="00F238BB" w:rsidRDefault="00495C93" w:rsidP="00495C93">
      <w:pPr>
        <w:pStyle w:val="2"/>
      </w:pPr>
      <w:bookmarkStart w:id="44" w:name="a7"/>
      <w:bookmarkStart w:id="45" w:name="_Toc208987934"/>
      <w:bookmarkEnd w:id="42"/>
      <w:bookmarkEnd w:id="44"/>
      <w:r w:rsidRPr="00F238BB">
        <w:t>Комсомольская правда, 16.09.2025, Алла Пальшина, СберНПФ: «Всего 2000 рублей в год - и вы в плюсе»</w:t>
      </w:r>
      <w:bookmarkEnd w:id="45"/>
    </w:p>
    <w:p w14:paraId="6AD244FB" w14:textId="77777777" w:rsidR="00495C93" w:rsidRPr="00F238BB" w:rsidRDefault="00495C93" w:rsidP="00BB67AB">
      <w:pPr>
        <w:pStyle w:val="3"/>
      </w:pPr>
      <w:bookmarkStart w:id="46" w:name="_Toc208987935"/>
      <w:r w:rsidRPr="00F238BB">
        <w:t>Программа долгосрочных сбережений (ПДС) - это финансовый продукт, запущенный в начале 2024 года. Его главная идея - помочь россиянам создать капитал на долгосрочные цели, будь то пенсия, образование или смена профессии. Причем помощь активная. Есть господдержка, налоговые льготы и многое другое, что делает долгосрочные накопления по-настоящему выгодными. О том, что дает ПДС, мы поговорили с исполнительным директором СберНПФ Аллой Пальшиной.</w:t>
      </w:r>
      <w:bookmarkEnd w:id="46"/>
    </w:p>
    <w:p w14:paraId="1FAD3358" w14:textId="77777777" w:rsidR="00495C93" w:rsidRPr="00F238BB" w:rsidRDefault="00495C93" w:rsidP="00495C93">
      <w:r w:rsidRPr="00F238BB">
        <w:t>- Алла, программу долгосрочных сбережений часто сравнивают с накопительной пенсией. Мол, это реинкарнация той системы, которая была заморожена в 2013 году. В чем принципиальное отличие ПДС?</w:t>
      </w:r>
    </w:p>
    <w:p w14:paraId="529768A5" w14:textId="77777777" w:rsidR="00495C93" w:rsidRPr="00F238BB" w:rsidRDefault="00495C93" w:rsidP="00495C93">
      <w:r w:rsidRPr="00F238BB">
        <w:t xml:space="preserve">- Программа долгосрочных сбережений - это отдельный, самостоятельный финансовый инструмент. Его главное преимущество - прозрачность и разнообразие стимулов для участников. Помимо личных взносов, вас поддерживает государство. Например, оно предлагает софинансирование до 36 000 рублей ежегодно. Есть и налоговые льготы: </w:t>
      </w:r>
      <w:r w:rsidRPr="00F238BB">
        <w:lastRenderedPageBreak/>
        <w:t>можно вернуть уплаченный НДФЛ с суммы до 400 000 рублей. Все эти условия помогают копить долгие годы и через 15 лет получить всю сумму единовременно.</w:t>
      </w:r>
    </w:p>
    <w:p w14:paraId="15966C31" w14:textId="77777777" w:rsidR="00495C93" w:rsidRPr="00F238BB" w:rsidRDefault="00495C93" w:rsidP="00495C93">
      <w:r w:rsidRPr="00F238BB">
        <w:t>- Давайте подробнее о главном стимуле - господдержке (софинансировании). Как это работает?</w:t>
      </w:r>
    </w:p>
    <w:p w14:paraId="46C15D01" w14:textId="77777777" w:rsidR="00495C93" w:rsidRPr="00F238BB" w:rsidRDefault="00495C93" w:rsidP="00495C93">
      <w:r w:rsidRPr="00F238BB">
        <w:t>- Все зависит от вашего официального среднемесячного дохода. При среднемесячном доходе до 80 000 рублей государство добавляет 1 рубль на каждый ваш рубль. Чтобы получить максимальные 36 000 рублей софинансирования, нужно внести 36 000 рублей за год. При среднемесячном доходе от 80 000,01 до 150 000 рублей - соотношение 1 к 2. Чтобы получить те же 36 000 от государства, нужно внести 72 000 рублей в год. При среднемесячном доходе свыше 150 000,01 рублей - соотношение 1 к 4. Для максимальной господдержки в 36 000 рублей потребуется внести 144 000 рублей. Право на софинансирование действует в течение первых 10 лет участия в программе. То есть максимально за 10 лет можно получить от государства 360 000 рублей. Важное условие: для получения господдержки необходимо внести на счет ПДС в течение года не менее 2 000 рублей.</w:t>
      </w:r>
    </w:p>
    <w:p w14:paraId="0319DAF7" w14:textId="77777777" w:rsidR="00495C93" w:rsidRPr="00F238BB" w:rsidRDefault="00495C93" w:rsidP="00495C93">
      <w:r w:rsidRPr="00F238BB">
        <w:t>- Неплохо. Второй важный стимул - налоговый вычет. В чем его особенность?</w:t>
      </w:r>
    </w:p>
    <w:p w14:paraId="11F1E2EA" w14:textId="77777777" w:rsidR="00495C93" w:rsidRPr="00F238BB" w:rsidRDefault="00495C93" w:rsidP="00495C93">
      <w:r w:rsidRPr="00F238BB">
        <w:t>- Это налоговый вычет на долгосрочные сбережения граждан. Максимальная сумма взносов, с которой можно вернуть НДФЛ, составляет 400 000 рублей. Размер возврата зависит от вашей налоговой ставки. При ставке 13% можно вернуть до 52 000 рублей в год. При повышенных ставках - до 88 000 рублей. Есть важное условие. Получить вычеты можно сразу, но чтобы иметь право воспользоваться ими, необходимо участвовать в программе, открытой в 2025-2026 годах, не менее 5 лет и заключить не более трех договоров ПДС. Если закрыть договор раньше указанного срока, полученный вычет придется вернуть государству.</w:t>
      </w:r>
    </w:p>
    <w:p w14:paraId="079AF2CC" w14:textId="77777777" w:rsidR="00495C93" w:rsidRPr="00F238BB" w:rsidRDefault="00495C93" w:rsidP="00495C93">
      <w:r w:rsidRPr="00F238BB">
        <w:t>- Какие еще преимущества есть у программы?</w:t>
      </w:r>
    </w:p>
    <w:p w14:paraId="5E6120AC" w14:textId="77777777" w:rsidR="00495C93" w:rsidRPr="00F238BB" w:rsidRDefault="00495C93" w:rsidP="00495C93">
      <w:r w:rsidRPr="00F238BB">
        <w:t>- Их несколько. Во-первых, инвестиционный доход. Да, он не гарантирован. Главное - программа защищена от убытков. Если за 5 лет фонд сработает в минус, он обязан компенсировать разницу за счет собственных средств. К примеру, в среднем за всю историю работы СберНПФ стабильно обгоняет инфляцию. Во-вторых, ликвидность. Накопленные деньги можно будет получить досрочно при наступлении особых жизненных ситуаций. Например, в случае необходимости оплаты дорогостоящего лечения (есть утвержденный государством перечень) или в случае потери кормильца. И в-третьих, гибкость выплат. Через 15 лет можно забрать всю сумму единовременно или назначить себе выплаты на срок от 5 лет. Назначить выплаты можно также при наступлении 55 лет для женщин и 60 лет для мужчин. Также при наступлении указанного возраста можно забрать средства единовременно, если размер пожизненных периодических выплат в случае их назначения составил бы менее 10% действующего на дату обращения участника прожиточного минимума пенсионера в целом по Российской Федерации.</w:t>
      </w:r>
    </w:p>
    <w:p w14:paraId="4F2F58E6" w14:textId="77777777" w:rsidR="00495C93" w:rsidRPr="00F238BB" w:rsidRDefault="00495C93" w:rsidP="00495C93">
      <w:r w:rsidRPr="00F238BB">
        <w:t>- Для меня главной мотивацией открыть счет ПДС была возможность перевести туда средства накопительной пенсии и иметь больше вариантов, как распорядиться этими деньгами?</w:t>
      </w:r>
    </w:p>
    <w:p w14:paraId="66725767" w14:textId="77777777" w:rsidR="00495C93" w:rsidRPr="00F238BB" w:rsidRDefault="00495C93" w:rsidP="00495C93">
      <w:r w:rsidRPr="00F238BB">
        <w:t xml:space="preserve">- Да, это тоже один из важных плюсов программы. Средства, сформированные с 2002 по 2013 год и «замороженные» в Социальном фонде России или в НПФ, можно перевести в </w:t>
      </w:r>
      <w:r w:rsidRPr="00F238BB">
        <w:lastRenderedPageBreak/>
        <w:t>ПДС. Это удобная альтернатива получению средств накопительной пенсии на общих законодательных основаниях. На счете ПДС вся сумма наследуется вашими правопреемниками, за исключением случая, когда назначена пожизненная выплата. Наследника можно указать любого, даже не родственника.</w:t>
      </w:r>
    </w:p>
    <w:p w14:paraId="4B90012E" w14:textId="77777777" w:rsidR="00495C93" w:rsidRPr="00F238BB" w:rsidRDefault="00495C93" w:rsidP="00495C93">
      <w:r w:rsidRPr="00F238BB">
        <w:t>- Кому больше всего подойдет эта программа?</w:t>
      </w:r>
    </w:p>
    <w:p w14:paraId="6E8A17BA" w14:textId="77777777" w:rsidR="00495C93" w:rsidRPr="00F238BB" w:rsidRDefault="00495C93" w:rsidP="00495C93">
      <w:r w:rsidRPr="00F238BB">
        <w:t>- Она универсальна и полезна в любом возрасте. Молодежь может начинать с небольших сумм (софинансирование возможно от 2 000 рублей в год) и к 30-35 годам накопить на крупную цель: обучение, смену профессии, первый бизнес или первый взнос по ипотеке. Людям среднего возраста программа идеально подходит для перевода средств накопительной пенсии, чтобы получить над ней полный контроль. Люди старшего возраста также могут участвовать. При этом им не нужно ждать 15 лет - они могут назначить выплаты сразу при достижении 55 лет для женщин и 60 - для мужчин.</w:t>
      </w:r>
    </w:p>
    <w:p w14:paraId="42BD287E" w14:textId="77777777" w:rsidR="00495C93" w:rsidRPr="00F238BB" w:rsidRDefault="00495C93" w:rsidP="00495C93">
      <w:r w:rsidRPr="00F238BB">
        <w:t>- У многих возникает вопрос: а что будет, если я не смогу вносить деньги каждый год? Договор закроют?</w:t>
      </w:r>
    </w:p>
    <w:p w14:paraId="6DC72F3B" w14:textId="77777777" w:rsidR="00495C93" w:rsidRPr="00F238BB" w:rsidRDefault="00495C93" w:rsidP="00495C93">
      <w:r w:rsidRPr="00F238BB">
        <w:t>- Абсолютно ничего не будет. Счет в программе бессрочный. Если в каком-то году у вас не будет возможности сделать взнос, то счет никуда не денется и не закроется. Но если вы пропустили 1 год и не внесли на него минимальный взнос в размере 2 000 рублей, то софинансирование от государства будет только 9 лет, если пропустили 2 года - то 8 лет и т. д. 10 лет софинансирования считается с года, в котором сделан первый взнос на счет ПДС.</w:t>
      </w:r>
    </w:p>
    <w:p w14:paraId="0D6BD2E3" w14:textId="77777777" w:rsidR="00495C93" w:rsidRPr="00F238BB" w:rsidRDefault="00495C93" w:rsidP="00495C93">
      <w:r w:rsidRPr="00F238BB">
        <w:t>А чтобы получить господдержку за конкретный год, нужно внести в этом году хотя бы минимальные 2 000 рублей. Посильная сумма для большинства россиян.</w:t>
      </w:r>
    </w:p>
    <w:p w14:paraId="7C860A08" w14:textId="77777777" w:rsidR="00495C93" w:rsidRPr="00F238BB" w:rsidRDefault="00495C93" w:rsidP="00495C93">
      <w:r w:rsidRPr="00F238BB">
        <w:t>- Есть ли какие-то подводные камни при расторжении договора?</w:t>
      </w:r>
    </w:p>
    <w:p w14:paraId="3D3BBE42" w14:textId="77777777" w:rsidR="00495C93" w:rsidRPr="00F238BB" w:rsidRDefault="00495C93" w:rsidP="00495C93">
      <w:r w:rsidRPr="00F238BB">
        <w:t>- Мы всегда призываем подходить к программе как к долгосрочной истории. Если все же возникла необходимость забрать свои личные взносы досрочно, это можно сделать. Но важно понимать последствия. Во-первых, все полученные ранее налоговые вычеты придется вернуть государству, если участие в программе составило менее 5 лет (по договорам, заключенным в 2025-2026 годах). Во-вторых, с полученного к моменту расторжения инвестиционного дохода придется заплатить НДФЛ. Кроме того, при расчете фонды могут применять выкупные коэффициенты. В-третьих, средства, внесенные государством, а также переведенные средства накопительной пенсии и доход по ним останутся на счете до наступления законных оснований для выплаты (15 лет или возраста 55 лет для женщин и 60 - для мужчин). В-четвертых, вы потеряете право на получение господдержки по всем договорам, в том числе по тем, которые будут заключены в будущем. Исключение - получение выкупных сумм по следующим причинам: особые жизненные ситуации (необходимость оплаты дорогостоящего лечения из утвержденного правительством перечня или потеря кормильца), перевод в другой фонд. При расторжении договора ПДС до 1 апреля года, следующего за годом, в котором уплачен первый сберегательный взнос, теряется право на софинансирование по указанному договору, но сохранится право на получение софинансирования по другим договорам ПДС.</w:t>
      </w:r>
    </w:p>
    <w:p w14:paraId="37FEAC70" w14:textId="77777777" w:rsidR="00495C93" w:rsidRPr="00F238BB" w:rsidRDefault="00495C93" w:rsidP="00495C93">
      <w:r w:rsidRPr="00F238BB">
        <w:t>- Как НПФ защищает мои деньги? Не получится ли так, что они пропадут?</w:t>
      </w:r>
    </w:p>
    <w:p w14:paraId="402A22F3" w14:textId="77777777" w:rsidR="00495C93" w:rsidRPr="00F238BB" w:rsidRDefault="00495C93" w:rsidP="00495C93">
      <w:r w:rsidRPr="00F238BB">
        <w:lastRenderedPageBreak/>
        <w:t>- Это очень важный момент. Средства в ПДС застрахованы государством через Агентство по страхованию вкладов (АСВ). На сумму до 2,8 млн рублей - для внесенных средств граждан и дохода от их инвестирования. И в полном объеме - для переведенных в программу средств накопительной пенсии, всей суммы господдержки и инвестдохода на них.</w:t>
      </w:r>
    </w:p>
    <w:p w14:paraId="2B8B8B16" w14:textId="77777777" w:rsidR="00495C93" w:rsidRPr="00F238BB" w:rsidRDefault="00495C93" w:rsidP="00495C93">
      <w:r w:rsidRPr="00F238BB">
        <w:t>- Что бы вы сказали тем, кто до сих пор сомневается?</w:t>
      </w:r>
    </w:p>
    <w:p w14:paraId="2363976C" w14:textId="77777777" w:rsidR="00495C93" w:rsidRPr="00F238BB" w:rsidRDefault="00495C93" w:rsidP="00495C93">
      <w:r w:rsidRPr="00F238BB">
        <w:t>- Расскажу о своем опыте. Я открыла эту программу всем членам своей семьи. Это один из самых доступных, надежных и выгодных инструментов на рынке с уникальными гарантиями. Это ваша финансовая защита и уверенность в завтрашнем дне, которую вы создаете вместе с государством. Начните с 2 000 рублей в год - и вы уже в плюсе.</w:t>
      </w:r>
    </w:p>
    <w:p w14:paraId="3EB4C833" w14:textId="77777777" w:rsidR="00495C93" w:rsidRPr="00F238BB" w:rsidRDefault="00495C93" w:rsidP="00495C93">
      <w:r w:rsidRPr="00F238BB">
        <w:t>- Насколько популярна программа и кто в ней участвует?</w:t>
      </w:r>
    </w:p>
    <w:p w14:paraId="38712EAF" w14:textId="77777777" w:rsidR="00495C93" w:rsidRPr="00F238BB" w:rsidRDefault="00495C93" w:rsidP="00495C93">
      <w:r w:rsidRPr="00F238BB">
        <w:t>- Программа действительно стала массовой. По последним данным, в ней уже участвуют более 6 миллионов россиян. Из них 4,6 миллиона - клиенты СберНПФ, что делает нас безусловным лидером рынка. Интересно посмотреть на структуру участников: 3,2 миллиона договоров в нашем фонде оформлены женщинами и 1,4 миллиона - мужчинами. Это говорит о том, что женщины более активно подходят к планированию долгосрочного финансового благополучия. Мы видим высокую активность по всей стране. Лидером по количеству участников, получивших господдержку, ожидаемо является Москва и Московская область (более 200 000 человек). Но интересно, что в некоторых регионах средний размер господдержки зачастую даже выше. Это говорит о том, что программа особенно востребована и выгодна для людей со средним уровнем дохода в регионах.</w:t>
      </w:r>
    </w:p>
    <w:p w14:paraId="6918C777" w14:textId="77777777" w:rsidR="00495C93" w:rsidRPr="00F238BB" w:rsidRDefault="00495C93" w:rsidP="00495C93">
      <w:r w:rsidRPr="00F238BB">
        <w:t>- В накоплениях всегда важна диверсификация. Какую долю в общем портфеле сбережений может занимать ПДС?</w:t>
      </w:r>
    </w:p>
    <w:p w14:paraId="76A8FC8A" w14:textId="77777777" w:rsidR="00495C93" w:rsidRPr="00F238BB" w:rsidRDefault="00495C93" w:rsidP="00495C93">
      <w:r w:rsidRPr="00F238BB">
        <w:t>- ПДС - это надежная база, «подушка безопасности» для долгосрочных целей. Она защищает деньги не только от инфляции, но и от соблазна их потратить. Кроме того, защищает и от мошенников, ведь снять средства по телефону со счета ПДС невозможно. Но вы правильно сказали, что портфель должен быть сбалансирован: помимо ПДС, нужны более ликвидные банковские инструменты (вклады, накопительные счета) и, при желании и знаниях, инвестиционные (акции, облигации).</w:t>
      </w:r>
    </w:p>
    <w:p w14:paraId="4BED31F1" w14:textId="77777777" w:rsidR="00495C93" w:rsidRPr="00F238BB" w:rsidRDefault="00495C93" w:rsidP="00495C93">
      <w:r w:rsidRPr="00F238BB">
        <w:t>ПОШАГОВАЯ ИНСТРУКЦИЯ</w:t>
      </w:r>
    </w:p>
    <w:p w14:paraId="65A1D579" w14:textId="77777777" w:rsidR="00495C93" w:rsidRPr="00F238BB" w:rsidRDefault="00495C93" w:rsidP="00495C93">
      <w:r w:rsidRPr="00F238BB">
        <w:t>- Как открыть счет ПДС?</w:t>
      </w:r>
    </w:p>
    <w:p w14:paraId="0C876484" w14:textId="77777777" w:rsidR="00495C93" w:rsidRPr="00F238BB" w:rsidRDefault="00495C93" w:rsidP="00495C93">
      <w:r w:rsidRPr="00F238BB">
        <w:t>- Алгоритм прост. Открыть договор ПДС можно в Сбербанк Онлайн, личном кабинете СберНПФ или в любом отделении банка. Удобнее всего это делать через мобильное приложение. Во вкладке «Накопления» вы можете не только открыть ПДС, но и в режиме реального времени видеть состояние своего счета: ваши взносы, полученное софинансирование, инвестиционный доход. Там же есть и сервис расчета пенсии, который покажет, где находятся ваши средства накопительной пенсии и сколько их. Все собрано в одном месте, понятным языком.</w:t>
      </w:r>
    </w:p>
    <w:p w14:paraId="4127E276" w14:textId="77777777" w:rsidR="00495C93" w:rsidRPr="00F238BB" w:rsidRDefault="00495C93" w:rsidP="00495C93">
      <w:r w:rsidRPr="00F238BB">
        <w:t>- Как перевести в ПДС средства накопительной пенсии?</w:t>
      </w:r>
    </w:p>
    <w:p w14:paraId="32279FC9" w14:textId="77777777" w:rsidR="00495C93" w:rsidRPr="00F238BB" w:rsidRDefault="00495C93" w:rsidP="00495C93">
      <w:r w:rsidRPr="00F238BB">
        <w:t xml:space="preserve">- Перевести средства накопительной пенсии в ПДС можно, только если договор об обязательном пенсионном страховании (ОПС) и договор ПДС заключены с одним </w:t>
      </w:r>
      <w:r w:rsidRPr="00F238BB">
        <w:lastRenderedPageBreak/>
        <w:t>фондом. Перевод средств накопительной пенсии в ПДС можно осуществить только до обращения за установлением выплат по договору об ОПС.</w:t>
      </w:r>
    </w:p>
    <w:p w14:paraId="3529B078" w14:textId="77777777" w:rsidR="00495C93" w:rsidRPr="00F238BB" w:rsidRDefault="00495C93" w:rsidP="00495C93">
      <w:r w:rsidRPr="00F238BB">
        <w:t>Если вы уже открыли счет ПДС и ваши накопления лежат в СберНПФ, просто подайте заявление на перевод. Это можно сделать в любой момент без потерь. Если накопления находятся в другом НПФ или в Социальном фонде России (СФР), сначала нужно перевести их в СберНПФ, заключив договор об ОПС. Кроме того, дополнительно нужно обратиться в СФР и подать заявление о переходе или досрочном переходе в СберНПФ. Перевод средств накопительной пенсии происходит раз в год, и здесь важно учесть «период фиксинга» (1 раз в 5 лет), чтобы не потерять инвестиционный доход. Сервис в приложении Сбера подскажет дату вступления в силу договора, чтобы рассчитать вашу дату фиксинга. После вступления в силу договора об ОПС в СберНПФ вы сможете перевести средства накопительной пенсии в ПДС.</w:t>
      </w:r>
    </w:p>
    <w:p w14:paraId="1B63CC41" w14:textId="77777777" w:rsidR="00495C93" w:rsidRPr="00F238BB" w:rsidRDefault="00495C93" w:rsidP="00495C93">
      <w:hyperlink r:id="rId11" w:history="1">
        <w:r w:rsidRPr="00F238BB">
          <w:rPr>
            <w:rStyle w:val="a3"/>
          </w:rPr>
          <w:t>https://www.kp.ru/daily/27751/5142983/</w:t>
        </w:r>
      </w:hyperlink>
      <w:r w:rsidRPr="00F238BB">
        <w:t xml:space="preserve"> </w:t>
      </w:r>
    </w:p>
    <w:p w14:paraId="5E9F993A" w14:textId="77777777" w:rsidR="000D5F40" w:rsidRPr="00F238BB" w:rsidRDefault="000D5F40" w:rsidP="000D5F40">
      <w:pPr>
        <w:pStyle w:val="2"/>
      </w:pPr>
      <w:bookmarkStart w:id="47" w:name="a3"/>
      <w:bookmarkStart w:id="48" w:name="_Toc208987936"/>
      <w:bookmarkEnd w:id="47"/>
      <w:r w:rsidRPr="00F238BB">
        <w:t>AK&amp;M, 16.09.2025, НОВИКОМ: участие в Программе долгосрочных сбережений позволяет увеличить накопления за счет государства</w:t>
      </w:r>
      <w:bookmarkEnd w:id="48"/>
    </w:p>
    <w:p w14:paraId="2BC62814" w14:textId="77777777" w:rsidR="000D5F40" w:rsidRPr="00F238BB" w:rsidRDefault="000D5F40" w:rsidP="00BB67AB">
      <w:pPr>
        <w:pStyle w:val="3"/>
      </w:pPr>
      <w:bookmarkStart w:id="49" w:name="_Toc208987937"/>
      <w:r w:rsidRPr="00F238BB">
        <w:t>Старший вице-президент банка НОВИКОМ (входит в холдинг «РТ-Финанс» — центр компетенций финансовых услуг Госкорпорации Ростех) Максим Розов рассказал в интервью ТАСС о ключевых преимуществах программы долгосрочных сбережений (ПДС). Разработанная Минфином и Банком России программа позволяет гражданам увеличить личные накопления за счет софинансирования государства, инвестиционного дохода и налогового вычета. На сегодняшний день ПДС выбрали уже более 6 миллионов россиян.</w:t>
      </w:r>
      <w:bookmarkEnd w:id="49"/>
    </w:p>
    <w:p w14:paraId="6BFC5138" w14:textId="77777777" w:rsidR="000D5F40" w:rsidRPr="00F238BB" w:rsidRDefault="000D5F40" w:rsidP="000D5F40">
      <w:r w:rsidRPr="00F238BB">
        <w:t>По словам старшего вице-президента НОВИКОМа, уникальность ПДС заключается в совмещении сразу нескольких механизмов: софинансирования государства до 36 тысяч рублей ежегодно в течение 10 лет, инвестиционного дохода и налогового вычета, который можно получить на взносы. Помимо этого, сохранность сбережений в сумме до 2,8 млн рублей гарантирована государством. При этом минимальный взнос для участия в программе составляет всего 2000 рублей в год, что делает ее доступной для большинства граждан.</w:t>
      </w:r>
    </w:p>
    <w:p w14:paraId="49C4B5E6" w14:textId="77777777" w:rsidR="000D5F40" w:rsidRPr="00F238BB" w:rsidRDefault="000D5F40" w:rsidP="000D5F40">
      <w:r w:rsidRPr="00F238BB">
        <w:t>«ПДС направлена на стимулирование долгосрочных накоплений. Она создана, чтобы люди могли жить комфортно на пенсии, накопить на большие цели, позаботиться о себе и близких», — отметил в интервью Максим Розов.</w:t>
      </w:r>
    </w:p>
    <w:p w14:paraId="1A830968" w14:textId="77777777" w:rsidR="000D5F40" w:rsidRPr="00F238BB" w:rsidRDefault="000D5F40" w:rsidP="000D5F40">
      <w:r w:rsidRPr="00F238BB">
        <w:t>Холдинг «РТ-Финанс» в 2025 году запустил в НПФ «Ростех» уникальный продукт — Объединенную программу, которая совмещает ПДС и корпоративное софинансирование пенсии. В ней к вкладам участника присоединяются не только государственные средства, но и взносы работодателя. Последние могут достигать 2,5% от заработной платы.</w:t>
      </w:r>
    </w:p>
    <w:p w14:paraId="300C8DE2" w14:textId="77777777" w:rsidR="000D5F40" w:rsidRPr="00F238BB" w:rsidRDefault="000D5F40" w:rsidP="000D5F40">
      <w:r w:rsidRPr="00F238BB">
        <w:t xml:space="preserve">Экономический эффект ощутим даже при сравнительно небольших взносах. Например, мужчина 45 лет с доходом около 80 тысяч рублей, ежемесячно откладывая 3 тысячи рублей, за 15 лет сможет накопить более 2,1 млн рублей. Эти средства можно получить </w:t>
      </w:r>
      <w:r w:rsidRPr="00F238BB">
        <w:lastRenderedPageBreak/>
        <w:t>единовременно, оформить пожизненные выплаты или получать ежемесячные выплаты — более 35 тысяч рублей в течение 5 лет.</w:t>
      </w:r>
    </w:p>
    <w:p w14:paraId="6CABEC4B" w14:textId="77777777" w:rsidR="000D5F40" w:rsidRPr="00F238BB" w:rsidRDefault="000D5F40" w:rsidP="000D5F40">
      <w:r w:rsidRPr="00F238BB">
        <w:t>Если же участник и его компания присоединились к Объединенной программе, сумма сбережений может увеличиться еще на 1,26 млн рублей — за счет софинансирования работодателя и дополнительного инвестиционного дохода.</w:t>
      </w:r>
    </w:p>
    <w:p w14:paraId="1A94E73E" w14:textId="77777777" w:rsidR="000D5F40" w:rsidRPr="00F238BB" w:rsidRDefault="000D5F40" w:rsidP="000D5F40">
      <w:r w:rsidRPr="00F238BB">
        <w:t>Программа долгосрочных сбережений — это не только возможность для граждан обеспечить себе дополнительный доход в будущем. Она также призвана решить важную государственную задачу: повысить уровень финансовой защищенности россиян и сформировать долгосрочные ресурсы для развития экономики страны.</w:t>
      </w:r>
    </w:p>
    <w:p w14:paraId="5D7801E0" w14:textId="77777777" w:rsidR="000D5F40" w:rsidRPr="00F238BB" w:rsidRDefault="000D5F40" w:rsidP="000D5F40">
      <w:r w:rsidRPr="00F238BB">
        <w:t xml:space="preserve">НОВИКОМ дает возможность всем желающим подключиться к Программе долгосрочных сбережений, которую реализует негосударственный пенсионный фонд Ростеха. </w:t>
      </w:r>
    </w:p>
    <w:p w14:paraId="5FECCBBC" w14:textId="77777777" w:rsidR="00111D7C" w:rsidRDefault="000D5F40" w:rsidP="000D5F40">
      <w:hyperlink r:id="rId12" w:history="1">
        <w:r w:rsidRPr="00F238BB">
          <w:rPr>
            <w:rStyle w:val="a3"/>
          </w:rPr>
          <w:t>https://www.akm.ru/press/novikom_uchastie_v_programme_dolgosrochnykh_sberezheniy_pozvolyaet_uvelichit_nakopleniya_za_schet_go/</w:t>
        </w:r>
      </w:hyperlink>
    </w:p>
    <w:p w14:paraId="1A50D194" w14:textId="77777777" w:rsidR="00E84409" w:rsidRDefault="00E84409" w:rsidP="00E84409">
      <w:pPr>
        <w:pStyle w:val="2"/>
      </w:pPr>
      <w:bookmarkStart w:id="50" w:name="_Toc208987938"/>
      <w:r>
        <w:t>Банковское обозрение, 16.09.2025, Вице-президент НОВИКОМ назвал ключевые преимущества ПДС</w:t>
      </w:r>
      <w:bookmarkEnd w:id="50"/>
    </w:p>
    <w:p w14:paraId="2984CBEC" w14:textId="77777777" w:rsidR="00E84409" w:rsidRDefault="00E84409" w:rsidP="00BB67AB">
      <w:pPr>
        <w:pStyle w:val="3"/>
      </w:pPr>
      <w:bookmarkStart w:id="51" w:name="_Toc208987939"/>
      <w:r>
        <w:t>Разработанная Минфином и Банком России программа позволяет гражданам увеличить личные накопления за счет софинансирования государства, инвестиционного дохода и налогового вычета. На сегодняшний день ПДС выбрали уже более 6 млн россиян.</w:t>
      </w:r>
      <w:bookmarkEnd w:id="51"/>
    </w:p>
    <w:p w14:paraId="668FD634" w14:textId="77777777" w:rsidR="00E84409" w:rsidRDefault="00E84409" w:rsidP="00E84409">
      <w:r>
        <w:t>По словам старшего вице-президента НОВИКОМа, уникальность ПДС заключается в совмещении сразу нескольких механизмов: софинансирования государства до 36 тыс. рублей ежегодно в течение 10 лет, инвестиционного дохода и налогового вычета, который можно получить на взносы. Помимо этого, сохранность сбережений в сумме до 2,8 млн рублей гарантирована государством. При этом минимальный взнос для участия в программе составляет всего 2 тыс. рублей в год, что делает ее доступной для большинства граждан.</w:t>
      </w:r>
    </w:p>
    <w:p w14:paraId="37196EF2" w14:textId="77777777" w:rsidR="00E84409" w:rsidRDefault="00E84409" w:rsidP="00E84409">
      <w:r>
        <w:t>«ПДС направлена на стимулирование долгосрочных накоплений. Она создана, чтобы люди могли жить комфортно на пенсии, накопить на большие цели, позаботиться о себе и близких», — отметил в интервью ТАСС Максим Розов.</w:t>
      </w:r>
    </w:p>
    <w:p w14:paraId="65C1FC86" w14:textId="77777777" w:rsidR="00E84409" w:rsidRDefault="00E84409" w:rsidP="00E84409">
      <w:r>
        <w:t>Холдинг «РТ-Финанс» в 2025 году запустил в НПФ «Ростех» уникальный продукт — Объединенную программу, которая совмещает ПДС и корпоративное софинансирование пенсии. В ней к вкладам участника присоединяются не только государственные средства, но и взносы работодателя. Последние могут достигать 2,5% от заработной платы.</w:t>
      </w:r>
    </w:p>
    <w:p w14:paraId="5E018CE0" w14:textId="77777777" w:rsidR="00E84409" w:rsidRDefault="00E84409" w:rsidP="00E84409">
      <w:r>
        <w:t>Экономический эффект ощутим даже при сравнительно небольших взносах. Например, мужчина 45 лет с доходом около 80 тыс. рублей, ежемесячно откладывая 3 тыс. рублей, за 15 лет сможет накопить более 2,1 млн рублей. Эти средства можно получить единовременно, оформить пожизненные выплаты или получать ежемесячные выплаты — более 35 тыс. рублей в течение 5 лет.</w:t>
      </w:r>
    </w:p>
    <w:p w14:paraId="7C86524D" w14:textId="77777777" w:rsidR="00E84409" w:rsidRDefault="00E84409" w:rsidP="00E84409">
      <w:r>
        <w:lastRenderedPageBreak/>
        <w:t>Если же участник и его компания присоединились к Объединенной программе, сумма сбережений может увеличиться еще на 1,26 млн рублей — за счет софинансирования работодателя и дополнительного инвестиционного дохода.</w:t>
      </w:r>
    </w:p>
    <w:p w14:paraId="48104783" w14:textId="77777777" w:rsidR="00E84409" w:rsidRDefault="00E84409" w:rsidP="00E84409">
      <w:r>
        <w:t>Программа долгосрочных сбережений — это не только возможность для граждан обеспечить себе дополнительный доход в будущем. Она также призвана решить важную государственную задачу: повысить уровень финансовой защищенности россиян и сформировать долгосрочные ресурсы для развития экономики страны.</w:t>
      </w:r>
    </w:p>
    <w:p w14:paraId="33944A07" w14:textId="77777777" w:rsidR="00E84409" w:rsidRDefault="00E84409" w:rsidP="00E84409">
      <w:r>
        <w:t>НОВИКОМ дает возможность всем желающим подключиться к Программе долгосрочных сбережений, которую реализует негосударственный пенсионный фонд Ростеха.</w:t>
      </w:r>
    </w:p>
    <w:p w14:paraId="5AE8B56C" w14:textId="77777777" w:rsidR="00E84409" w:rsidRPr="00F238BB" w:rsidRDefault="00E84409" w:rsidP="00E84409">
      <w:hyperlink r:id="rId13" w:history="1">
        <w:r w:rsidRPr="009305C1">
          <w:rPr>
            <w:rStyle w:val="a3"/>
          </w:rPr>
          <w:t>https://bosfera.ru/press-release/vice-prezident-novikom-nazval-klyuchevye-preimushchestva-pds</w:t>
        </w:r>
      </w:hyperlink>
      <w:r>
        <w:t xml:space="preserve"> </w:t>
      </w:r>
    </w:p>
    <w:p w14:paraId="2C84E9FF" w14:textId="77777777" w:rsidR="000D5F40" w:rsidRPr="00F238BB" w:rsidRDefault="000D5F40" w:rsidP="000D5F40">
      <w:pPr>
        <w:pStyle w:val="2"/>
      </w:pPr>
      <w:bookmarkStart w:id="52" w:name="_Toc208987940"/>
      <w:r w:rsidRPr="00F238BB">
        <w:t>Выберу.ру, 16.09.2025, В России появился вклад с рекордной ставкой 30% годовых</w:t>
      </w:r>
      <w:bookmarkEnd w:id="52"/>
    </w:p>
    <w:p w14:paraId="0211957C" w14:textId="77777777" w:rsidR="000D5F40" w:rsidRPr="00F238BB" w:rsidRDefault="000D5F40" w:rsidP="00BB67AB">
      <w:pPr>
        <w:pStyle w:val="3"/>
      </w:pPr>
      <w:bookmarkStart w:id="53" w:name="_Toc208987941"/>
      <w:r w:rsidRPr="00F238BB">
        <w:t>Пока одни банки активно снижают ставки, в других — появляются новые депозиты с высокими процентами. К примеру, теперь есть возможность открыть вклад со ставкой 30% годовых. Просто так получить высокие проценты не получится. Есть условие, и это не участие в программе долгосрочных сбережений (ПДС).</w:t>
      </w:r>
      <w:bookmarkEnd w:id="53"/>
    </w:p>
    <w:p w14:paraId="77A07236" w14:textId="77777777" w:rsidR="000D5F40" w:rsidRPr="00F238BB" w:rsidRDefault="000D5F40" w:rsidP="000D5F40">
      <w:r w:rsidRPr="00F238BB">
        <w:t>В «Самолёт Банке» сейчас можно открыть вклад «Целепорт Ультра» на три месяца со ставкой 30% годовых. Чтобы получить столь высокий доход, нужно не только положить деньги на депозит, но и до окончания вклада приобрести у застройщика «Самолёт» новостройку.</w:t>
      </w:r>
    </w:p>
    <w:p w14:paraId="614A7C5A" w14:textId="77777777" w:rsidR="000D5F40" w:rsidRPr="00F238BB" w:rsidRDefault="000D5F40" w:rsidP="000D5F40">
      <w:r w:rsidRPr="00F238BB">
        <w:t>Условия вклада «Целепорт Ультра»:</w:t>
      </w:r>
    </w:p>
    <w:p w14:paraId="0191677C" w14:textId="77777777" w:rsidR="000D5F40" w:rsidRPr="00F238BB" w:rsidRDefault="000D5F40" w:rsidP="000D5F40">
      <w:r w:rsidRPr="00F238BB">
        <w:t xml:space="preserve">    срок — 91 день;</w:t>
      </w:r>
    </w:p>
    <w:p w14:paraId="423BAAE8" w14:textId="77777777" w:rsidR="000D5F40" w:rsidRPr="00F238BB" w:rsidRDefault="000D5F40" w:rsidP="000D5F40">
      <w:r w:rsidRPr="00F238BB">
        <w:t xml:space="preserve">    ставка — 30% годовых (базовая ставка — 11% годовых);</w:t>
      </w:r>
    </w:p>
    <w:p w14:paraId="06185C3B" w14:textId="77777777" w:rsidR="000D5F40" w:rsidRPr="00F238BB" w:rsidRDefault="000D5F40" w:rsidP="000D5F40">
      <w:r w:rsidRPr="00F238BB">
        <w:t xml:space="preserve">    минимальная сумма — 400 000 рублей;</w:t>
      </w:r>
    </w:p>
    <w:p w14:paraId="6F96E91F" w14:textId="77777777" w:rsidR="000D5F40" w:rsidRPr="00F238BB" w:rsidRDefault="000D5F40" w:rsidP="000D5F40">
      <w:r w:rsidRPr="00F238BB">
        <w:t xml:space="preserve">    максимальная сумма — 2 млн рублей;</w:t>
      </w:r>
    </w:p>
    <w:p w14:paraId="0B7A321E" w14:textId="77777777" w:rsidR="000D5F40" w:rsidRPr="00F238BB" w:rsidRDefault="000D5F40" w:rsidP="000D5F40">
      <w:r w:rsidRPr="00F238BB">
        <w:t xml:space="preserve">    можно пополнять — минимальный взнос 40 000 рублей;</w:t>
      </w:r>
    </w:p>
    <w:p w14:paraId="69E15315" w14:textId="77777777" w:rsidR="000D5F40" w:rsidRPr="00F238BB" w:rsidRDefault="000D5F40" w:rsidP="000D5F40">
      <w:r w:rsidRPr="00F238BB">
        <w:t xml:space="preserve">    проценты выплачиваются в конце срока;</w:t>
      </w:r>
    </w:p>
    <w:p w14:paraId="043D3096" w14:textId="77777777" w:rsidR="000D5F40" w:rsidRPr="00F238BB" w:rsidRDefault="000D5F40" w:rsidP="000D5F40">
      <w:r w:rsidRPr="00F238BB">
        <w:t xml:space="preserve">    вклад можно открыть только через «Финуслуги» (то есть полностью удалённо);</w:t>
      </w:r>
    </w:p>
    <w:p w14:paraId="3A7DA9CF" w14:textId="77777777" w:rsidR="000D5F40" w:rsidRPr="00F238BB" w:rsidRDefault="000D5F40" w:rsidP="000D5F40">
      <w:r w:rsidRPr="00F238BB">
        <w:t xml:space="preserve">    при досрочном расторжении проценты начисляются по базовой ставке из расчёта фактического нахождения средств на вкладе.</w:t>
      </w:r>
    </w:p>
    <w:p w14:paraId="01E83056" w14:textId="77777777" w:rsidR="000D5F40" w:rsidRPr="00F238BB" w:rsidRDefault="000D5F40" w:rsidP="000D5F40">
      <w:r w:rsidRPr="00F238BB">
        <w:t xml:space="preserve">Как следует из условий, чтобы на сумму начислили проценты по ставке 30% годовых, необходимо не позднее чем за три рабочих дня до окончания вклада прислать на электронную почту банка (celeport@samoletbank.ru) договор долевого участия с ГК «Самолёт». Причём заключить его, или попросту купить новостройку, нужно с момента открытия депозита. Если этого не сделать, то по вкладу начислят проценты по базовой ставке. Повышенную ставку можно получить по каждому договору долевого участия. </w:t>
      </w:r>
      <w:r w:rsidRPr="00F238BB">
        <w:lastRenderedPageBreak/>
        <w:t>Другими словами, если купите две квартиры, сможете открыть два вклада на сумму до 2 млн рублей со ставкой 30% на три месяца.</w:t>
      </w:r>
    </w:p>
    <w:p w14:paraId="43930751" w14:textId="77777777" w:rsidR="000D5F40" w:rsidRPr="00F238BB" w:rsidRDefault="000D5F40" w:rsidP="000D5F40">
      <w:r w:rsidRPr="00F238BB">
        <w:t>Можно воспринимать новый вклад от «Самолёт Банка» как некую альтернативу жилищно-накопительному депозиту, который должен вскорости появится в России. Однако накопить даже на первоначальный взнос по ипотеке за три месяца крайне сложно. К тому же надо заключить договор о долевом участии ещё до окончания срока вклада, на котором находятся деньги.</w:t>
      </w:r>
    </w:p>
    <w:p w14:paraId="7A8C917B" w14:textId="77777777" w:rsidR="000D5F40" w:rsidRPr="00F238BB" w:rsidRDefault="000D5F40" w:rsidP="000D5F40">
      <w:r w:rsidRPr="00F238BB">
        <w:t>Тем не менее, это новый продукт для российского рынка вкладов. Раньше ставки по депозитам никогда не были привязаны к покупке квартиры.</w:t>
      </w:r>
    </w:p>
    <w:p w14:paraId="7DB61178" w14:textId="77777777" w:rsidR="000D5F40" w:rsidRPr="00F238BB" w:rsidRDefault="000D5F40" w:rsidP="000D5F40">
      <w:hyperlink r:id="rId14" w:history="1">
        <w:r w:rsidRPr="00F238BB">
          <w:rPr>
            <w:rStyle w:val="a3"/>
          </w:rPr>
          <w:t>https://www.vbr.ru/help/novosti/vklad-s-rekordnoi-stavkoi-30-godovih-96781/</w:t>
        </w:r>
      </w:hyperlink>
    </w:p>
    <w:p w14:paraId="4CC9171D" w14:textId="77777777" w:rsidR="005C152B" w:rsidRPr="00F238BB" w:rsidRDefault="005C152B" w:rsidP="005C152B">
      <w:pPr>
        <w:pStyle w:val="2"/>
      </w:pPr>
      <w:bookmarkStart w:id="54" w:name="_Toc208987942"/>
      <w:r w:rsidRPr="00F238BB">
        <w:t>РБК, 16.09.2025, Ханты-Мансийский НПФ рассказал о ПДС на сельхозвыставке</w:t>
      </w:r>
      <w:bookmarkEnd w:id="54"/>
    </w:p>
    <w:p w14:paraId="59888A60" w14:textId="77777777" w:rsidR="005C152B" w:rsidRPr="00F238BB" w:rsidRDefault="005C152B" w:rsidP="00BB67AB">
      <w:pPr>
        <w:pStyle w:val="3"/>
      </w:pPr>
      <w:bookmarkStart w:id="55" w:name="_Toc208987943"/>
      <w:r w:rsidRPr="00F238BB">
        <w:t>О Программе долгосрочных сбережений на выставке-ярмарке «Товары земли Нефтеюганской» рассказали сотрудники Ханты-Мансийского НПФ.</w:t>
      </w:r>
      <w:bookmarkEnd w:id="55"/>
    </w:p>
    <w:p w14:paraId="663172B8" w14:textId="77777777" w:rsidR="005C152B" w:rsidRPr="00F238BB" w:rsidRDefault="005C152B" w:rsidP="005C152B">
      <w:r w:rsidRPr="00F238BB">
        <w:t>Ежегодно в конце августа в Нефтеюганском районе проходит традиционная ярмарка «Товары земли Нефтеюганской». Мероприятие собирает представителей бизнеса и жителей района. Гости выставки могли приобрести уникальные товары местных производителей, посмотреть концертную программу, стать участниками увлекательных спортивных состязаний, а также мастер-классов и игр на открытом воздухе.</w:t>
      </w:r>
    </w:p>
    <w:p w14:paraId="120AE1A0" w14:textId="77777777" w:rsidR="005C152B" w:rsidRPr="00F238BB" w:rsidRDefault="005C152B" w:rsidP="005C152B">
      <w:r w:rsidRPr="00F238BB">
        <w:t>В этом году Ханты-Мансийский НПФ организовал свою площадку на мероприятии, где сотрудники фонда презентовали Программу долгосрочных сбережений (ПДС). ПДС - это финансовый инструмент для всех россиян, позволяющий копить на дорогостоящую покупку, оплату обучения или вторую пенсию.</w:t>
      </w:r>
    </w:p>
    <w:p w14:paraId="467E765D" w14:textId="77777777" w:rsidR="005C152B" w:rsidRPr="00F238BB" w:rsidRDefault="005C152B" w:rsidP="005C152B">
      <w:r w:rsidRPr="00F238BB">
        <w:t>Программа долгосрочных сбережений позволяет копить средства на будущее с поддержкой со стороны государства. По условиям программы участники смогут получать от государства софинансирование до 36 тысяч рублей в год в течение десяти лет. Размер софинансирования будет зависеть от размера личных взносов и официального дохода. Взносы участников программы застрахованы Агентством по страхованию вкладов.</w:t>
      </w:r>
    </w:p>
    <w:p w14:paraId="7C8FB34F" w14:textId="77777777" w:rsidR="005C152B" w:rsidRPr="00F238BB" w:rsidRDefault="005C152B" w:rsidP="005C152B">
      <w:r w:rsidRPr="00F238BB">
        <w:t>На ярмарке специалисты Ханты-Мансийского негосударственного пенсионного фонда провели индивидуальные консультации для гостей, где подробно рассказали о преимуществах и механизмах работы Программы. Благодаря консультациям посетители получили ответы на вопросы о Программе долгосрочных сбережений, а некоторые сразу оформили договор онлайн через официальный сайт.</w:t>
      </w:r>
    </w:p>
    <w:p w14:paraId="2FDEE2A0" w14:textId="77777777" w:rsidR="005C152B" w:rsidRPr="00F238BB" w:rsidRDefault="005C152B" w:rsidP="005C152B">
      <w:hyperlink r:id="rId15" w:history="1">
        <w:r w:rsidRPr="00F238BB">
          <w:rPr>
            <w:rStyle w:val="a3"/>
          </w:rPr>
          <w:t>https://companies.rbc.ru/news/nQbjjMGNF9/hantyi-mansijskij-npf-rasskazal-o-pds-na-selhozvyistavke/</w:t>
        </w:r>
      </w:hyperlink>
      <w:r w:rsidRPr="00F238BB">
        <w:t xml:space="preserve"> </w:t>
      </w:r>
    </w:p>
    <w:p w14:paraId="14A8D098" w14:textId="77777777" w:rsidR="00AA202F" w:rsidRPr="00F238BB" w:rsidRDefault="00AA202F" w:rsidP="00AA202F">
      <w:pPr>
        <w:pStyle w:val="2"/>
      </w:pPr>
      <w:bookmarkStart w:id="56" w:name="_Toc208987944"/>
      <w:r w:rsidRPr="00F238BB">
        <w:lastRenderedPageBreak/>
        <w:t>АиФ - Югра, 16.09.2025, Клиенты Ханты-Мансийского НПФ получили господдержку по ПДС</w:t>
      </w:r>
      <w:bookmarkEnd w:id="56"/>
    </w:p>
    <w:p w14:paraId="2B57211A" w14:textId="77777777" w:rsidR="00AA202F" w:rsidRPr="00F238BB" w:rsidRDefault="00AA202F" w:rsidP="00BB67AB">
      <w:pPr>
        <w:pStyle w:val="3"/>
      </w:pPr>
      <w:bookmarkStart w:id="57" w:name="_Toc208987945"/>
      <w:r w:rsidRPr="00F238BB">
        <w:t>Клиентам Ханты-Мансийского негосударственного пенсионного фонда начислена господдержка по Программе долгосрочных сбережений (ПДС).</w:t>
      </w:r>
      <w:bookmarkEnd w:id="57"/>
    </w:p>
    <w:p w14:paraId="489D99AB" w14:textId="77777777" w:rsidR="00AA202F" w:rsidRPr="00F238BB" w:rsidRDefault="00AA202F" w:rsidP="00AA202F">
      <w:r w:rsidRPr="00F238BB">
        <w:t>Право на получение средств в 2025 году имеют участники, заключившие договор долгосрочных сбережений в 2024 году и выполняющие условия программы. Размер государственного софинансирования зависит от официального среднемесячного дохода участника:</w:t>
      </w:r>
    </w:p>
    <w:p w14:paraId="611D09F0" w14:textId="77777777" w:rsidR="00AA202F" w:rsidRPr="00F238BB" w:rsidRDefault="00AA202F" w:rsidP="00AA202F">
      <w:r w:rsidRPr="00F238BB">
        <w:t>До 80 тыс. руб. включительно - государство софинансирует взнос в соотношении 1:1.</w:t>
      </w:r>
    </w:p>
    <w:p w14:paraId="32132DB4" w14:textId="77777777" w:rsidR="00AA202F" w:rsidRPr="00F238BB" w:rsidRDefault="00AA202F" w:rsidP="00AA202F">
      <w:r w:rsidRPr="00F238BB">
        <w:t>От 80 тыс. до 150 тыс. руб. включительно - софинансирование составляет 1:2.</w:t>
      </w:r>
    </w:p>
    <w:p w14:paraId="24CD335A" w14:textId="77777777" w:rsidR="00AA202F" w:rsidRPr="00F238BB" w:rsidRDefault="00AA202F" w:rsidP="00AA202F">
      <w:r w:rsidRPr="00F238BB">
        <w:t>Свыше 150 тыс. руб. - софинансирование составляет 1:4.</w:t>
      </w:r>
    </w:p>
    <w:p w14:paraId="6F37B8D1" w14:textId="77777777" w:rsidR="00AA202F" w:rsidRPr="00F238BB" w:rsidRDefault="00AA202F" w:rsidP="00AA202F">
      <w:r w:rsidRPr="00F238BB">
        <w:t>Максимальная сумма государственной поддержки, начисляемая на счет одного участника в год, составляет 36 тыс. рублей. Поддержка будет осуществляться в течение десяти лет начиная с года, следующего за годом уплаты первого взноса по договору долгосрочных сбережений.</w:t>
      </w:r>
    </w:p>
    <w:p w14:paraId="47BA21D0" w14:textId="77777777" w:rsidR="00AA202F" w:rsidRPr="00F238BB" w:rsidRDefault="00AA202F" w:rsidP="00AA202F">
      <w:r w:rsidRPr="00F238BB">
        <w:t>«Программа долгосрочных сбережений подтверждает свою эффективность: совокупный объем средств участников благодаря государственному софинансированию вырос почти на 50%. Этот результат является лишь частью дохода - используя налоговый вычет и реинвестируя его, участники могут значительно увеличить итоговую сумму накоплений. Такой рост - прямое следствие продуманного механизма программы, который создает выгоду для граждан», - отметила президент АО «Ханты-Мансийский НПФ» Мария Стулова.</w:t>
      </w:r>
    </w:p>
    <w:p w14:paraId="4AAFF404" w14:textId="77777777" w:rsidR="00AA202F" w:rsidRPr="00F238BB" w:rsidRDefault="00AA202F" w:rsidP="00AA202F">
      <w:r w:rsidRPr="00F238BB">
        <w:t>По итогам 2024 года доходность фонда от размещения долгосрочных сбережений составила 23,41% годовых*. Узнать о состоянии счёта и делать взносы участники программы могут в «Личном кабинете» на официальном сайте фонда.</w:t>
      </w:r>
    </w:p>
    <w:p w14:paraId="5B3113EB" w14:textId="77777777" w:rsidR="00AA202F" w:rsidRPr="00F238BB" w:rsidRDefault="00AA202F" w:rsidP="00AA202F">
      <w:r w:rsidRPr="00F238BB">
        <w:t>*Результаты инвестирования Ханты-Мансийского НПФ в прошлом не определяют доходы в будущем.</w:t>
      </w:r>
    </w:p>
    <w:p w14:paraId="04D60FBE" w14:textId="77777777" w:rsidR="00C932A0" w:rsidRPr="00F238BB" w:rsidRDefault="00AA202F" w:rsidP="00AA202F">
      <w:hyperlink r:id="rId16" w:history="1">
        <w:r w:rsidRPr="00F238BB">
          <w:rPr>
            <w:rStyle w:val="a3"/>
          </w:rPr>
          <w:t>https://ugra.aif.ru/society/klienty-hanty-mansiyskogo-npf-poluchili-gospodderzhku-po-pds?erid=2W5zFHyzHZS</w:t>
        </w:r>
      </w:hyperlink>
    </w:p>
    <w:p w14:paraId="232698AF" w14:textId="77777777" w:rsidR="0000516A" w:rsidRPr="00F238BB" w:rsidRDefault="0000516A" w:rsidP="0000516A">
      <w:pPr>
        <w:pStyle w:val="2"/>
      </w:pPr>
      <w:bookmarkStart w:id="58" w:name="_Toc208987946"/>
      <w:bookmarkStart w:id="59" w:name="_Hlk208988066"/>
      <w:r w:rsidRPr="00F238BB">
        <w:t>Мир Белогорья, 16.09.2025, У белгородцев появилась возможность перевести «размороженную» пенсию в долгосрочные сбережения</w:t>
      </w:r>
      <w:bookmarkEnd w:id="58"/>
    </w:p>
    <w:p w14:paraId="1ABC2EF1" w14:textId="77777777" w:rsidR="0000516A" w:rsidRPr="00F238BB" w:rsidRDefault="0000516A" w:rsidP="00BB67AB">
      <w:pPr>
        <w:pStyle w:val="3"/>
      </w:pPr>
      <w:bookmarkStart w:id="60" w:name="_Toc208987947"/>
      <w:r w:rsidRPr="00F238BB">
        <w:t>Для всех, кто трудился в период с 2002 по 2013 годы включительно накопления формировались за счёт того, что работодатели до 2014 уплачивали взносы на финансирование накопительной пенсии своих сотрудников.</w:t>
      </w:r>
      <w:bookmarkEnd w:id="60"/>
    </w:p>
    <w:p w14:paraId="4061A453" w14:textId="77777777" w:rsidR="0000516A" w:rsidRPr="00F238BB" w:rsidRDefault="0000516A" w:rsidP="0000516A">
      <w:r w:rsidRPr="00F238BB">
        <w:t>Деньги шли на отдельный счёт, открытый на каждого «официального» работника.</w:t>
      </w:r>
    </w:p>
    <w:p w14:paraId="7CE9D6A5" w14:textId="77777777" w:rsidR="0000516A" w:rsidRPr="00F238BB" w:rsidRDefault="0000516A" w:rsidP="0000516A">
      <w:r w:rsidRPr="00F238BB">
        <w:t xml:space="preserve">После 2014 года пенсионная система изменилась: средства были «заморожены», и с тех пор больше не пополняются работодателями. Но то, что накопилось, никуда не делось, </w:t>
      </w:r>
      <w:r w:rsidRPr="00F238BB">
        <w:lastRenderedPageBreak/>
        <w:t>более того, приносит проценты. Эти деньги можно получить при выходе на пенсию, а можно и раньше.</w:t>
      </w:r>
    </w:p>
    <w:p w14:paraId="31DC779F" w14:textId="77777777" w:rsidR="0000516A" w:rsidRPr="00F238BB" w:rsidRDefault="0000516A" w:rsidP="0000516A">
      <w:r w:rsidRPr="00F238BB">
        <w:t>С начала 2024 года у людей появился новый способ управлять средствами накопительной пенсии: перевести их из Соцфонда в Программу долгосрочных сбережений. В отличие от прежней системы взносы теперь человек делает сам. Операторами являются негосударственные пенсионные фонды.</w:t>
      </w:r>
    </w:p>
    <w:p w14:paraId="71E5D604" w14:textId="77777777" w:rsidR="0000516A" w:rsidRPr="00F238BB" w:rsidRDefault="0000516A" w:rsidP="0000516A">
      <w:r w:rsidRPr="00F238BB">
        <w:t>Сбережения можно получить уже через 15 лет участия, независимо от возраста. Кроме того, есть возможность забрать деньги экстренно, например, при потере кормильца или для оплаты дорогостоящего лечения. К таким случаям относятся инсульт, инфаркт, онкологические и другие болезни.</w:t>
      </w:r>
    </w:p>
    <w:p w14:paraId="19504DB1" w14:textId="77777777" w:rsidR="0000516A" w:rsidRPr="00F238BB" w:rsidRDefault="0000516A" w:rsidP="0000516A">
      <w:r w:rsidRPr="00F238BB">
        <w:t>Чтобы перейти в Программу долгосрочных сбережений, для начала нужно узнать, где хранятся ваши накопления. Это можно сделать, запросив выписку с лицевого счёта в Социальном фонде России – через портал Госуслуги это происходит за считанные минуты. Затем нужно выбрать негосударственный пенсионный фонд и заключить с ним договор, а уже потом подавать заявление на перевод средств.</w:t>
      </w:r>
    </w:p>
    <w:p w14:paraId="38C14B0E" w14:textId="77777777" w:rsidR="0000516A" w:rsidRPr="00F238BB" w:rsidRDefault="0000516A" w:rsidP="0000516A">
      <w:r w:rsidRPr="00F238BB">
        <w:t>«Заявления бывают двух видов. О переводе и о досрочном переходе. При рассмотрении заявления о переводе, заявление рассматривается по истечении 5-летнего срока, при этом инвестиционный доход сохраняется. А в том случае, если подано заявление о досрочном переводе – инвестдоход не начисляется на пенс накопления. То есть гражданин может подавать заявление ежегодно, но при этом он должен понимать, что, подавая заявление чаще одного раза в пять лет, он теряет инвестиционный доход», – рассказала начальник управления установления пенсий Отделения Социального фонда России по Белгородской области Валентина Полюс.</w:t>
      </w:r>
    </w:p>
    <w:p w14:paraId="6A692410" w14:textId="77777777" w:rsidR="00AA202F" w:rsidRPr="00F238BB" w:rsidRDefault="0000516A" w:rsidP="0000516A">
      <w:hyperlink r:id="rId17" w:history="1">
        <w:r w:rsidRPr="00F238BB">
          <w:rPr>
            <w:rStyle w:val="a3"/>
          </w:rPr>
          <w:t>https://mirbelogorya.ru/region-news/61-belgorodskaya-oblast-news/73867-u-belgorodtsev-poyavilas-vozmozhnost-perevesti-razmorozhennuyu-pensiyu-v-dolgosrochnye-sberezheniya.html</w:t>
        </w:r>
      </w:hyperlink>
    </w:p>
    <w:p w14:paraId="5E995AB1" w14:textId="77777777" w:rsidR="0000516A" w:rsidRPr="00F238BB" w:rsidRDefault="0000516A" w:rsidP="0000516A">
      <w:pPr>
        <w:pStyle w:val="2"/>
      </w:pPr>
      <w:bookmarkStart w:id="61" w:name="_Toc208987948"/>
      <w:bookmarkEnd w:id="59"/>
      <w:r w:rsidRPr="00F238BB">
        <w:t>Белгородские новости, 16.09.2025, Белгородцам рассказали о программе долгосрочных сбережений</w:t>
      </w:r>
      <w:bookmarkEnd w:id="61"/>
    </w:p>
    <w:p w14:paraId="3C39332F" w14:textId="77777777" w:rsidR="0000516A" w:rsidRPr="00F238BB" w:rsidRDefault="0000516A" w:rsidP="00BB67AB">
      <w:pPr>
        <w:pStyle w:val="3"/>
      </w:pPr>
      <w:bookmarkStart w:id="62" w:name="_Toc208987949"/>
      <w:r w:rsidRPr="00F238BB">
        <w:t>Это новая возможность накопления, которая позволит жителям сформировать денежную подушку безопасности, сберечь на случай непредвиденных ситуаций или получать доход в будущем.</w:t>
      </w:r>
      <w:bookmarkEnd w:id="62"/>
    </w:p>
    <w:p w14:paraId="796D67B7" w14:textId="77777777" w:rsidR="0000516A" w:rsidRPr="00F238BB" w:rsidRDefault="0000516A" w:rsidP="0000516A">
      <w:r w:rsidRPr="00F238BB">
        <w:t>В Белгороде ведётся набор бойцов на военную службу по контракту</w:t>
      </w:r>
    </w:p>
    <w:p w14:paraId="7530C8EB" w14:textId="77777777" w:rsidR="0000516A" w:rsidRPr="00F238BB" w:rsidRDefault="0000516A" w:rsidP="0000516A">
      <w:r w:rsidRPr="00F238BB">
        <w:t xml:space="preserve">Виды выплат по ПДС: </w:t>
      </w:r>
    </w:p>
    <w:p w14:paraId="6B98DFDF" w14:textId="77777777" w:rsidR="0000516A" w:rsidRPr="00F238BB" w:rsidRDefault="0000516A" w:rsidP="0000516A">
      <w:r w:rsidRPr="00F238BB">
        <w:t xml:space="preserve">    Периодические выплаты;</w:t>
      </w:r>
    </w:p>
    <w:p w14:paraId="62D15BA1" w14:textId="77777777" w:rsidR="0000516A" w:rsidRPr="00F238BB" w:rsidRDefault="0000516A" w:rsidP="0000516A">
      <w:r w:rsidRPr="00F238BB">
        <w:t xml:space="preserve">    Выплаты в особой жизненной ситуации;</w:t>
      </w:r>
    </w:p>
    <w:p w14:paraId="14B525CE" w14:textId="77777777" w:rsidR="0000516A" w:rsidRPr="00F238BB" w:rsidRDefault="0000516A" w:rsidP="0000516A">
      <w:r w:rsidRPr="00F238BB">
        <w:t xml:space="preserve">    Выплата выкупной суммы;</w:t>
      </w:r>
    </w:p>
    <w:p w14:paraId="0477FC0C" w14:textId="77777777" w:rsidR="0000516A" w:rsidRPr="00F238BB" w:rsidRDefault="0000516A" w:rsidP="0000516A">
      <w:r w:rsidRPr="00F238BB">
        <w:t xml:space="preserve">    Выплата наследникам.</w:t>
      </w:r>
    </w:p>
    <w:p w14:paraId="0A0D1248" w14:textId="77777777" w:rsidR="0000516A" w:rsidRPr="00F238BB" w:rsidRDefault="0000516A" w:rsidP="0000516A">
      <w:r w:rsidRPr="00F238BB">
        <w:t>Подробнее в презентации министерства финансов и бюджетной политики Белгородской области.</w:t>
      </w:r>
    </w:p>
    <w:p w14:paraId="3283174B" w14:textId="77777777" w:rsidR="0000516A" w:rsidRPr="00F238BB" w:rsidRDefault="0000516A" w:rsidP="0000516A">
      <w:hyperlink r:id="rId18" w:history="1">
        <w:r w:rsidRPr="00F238BB">
          <w:rPr>
            <w:rStyle w:val="a3"/>
          </w:rPr>
          <w:t>https://www.belnovosti.ru/zhanry/novost/126267.html</w:t>
        </w:r>
      </w:hyperlink>
    </w:p>
    <w:p w14:paraId="6A21687E" w14:textId="77777777" w:rsidR="0000516A" w:rsidRPr="00F238BB" w:rsidRDefault="0000516A" w:rsidP="0000516A"/>
    <w:p w14:paraId="1EB29838" w14:textId="77777777" w:rsidR="00111D7C" w:rsidRDefault="00111D7C" w:rsidP="00111D7C">
      <w:pPr>
        <w:pStyle w:val="10"/>
      </w:pPr>
      <w:bookmarkStart w:id="63" w:name="_Toc165991074"/>
      <w:bookmarkStart w:id="64" w:name="_Toc208987950"/>
      <w:r w:rsidRPr="00F238BB">
        <w:t>Новости развития системы обязательного пенсионного страхования и страховой пенсии</w:t>
      </w:r>
      <w:bookmarkEnd w:id="35"/>
      <w:bookmarkEnd w:id="36"/>
      <w:bookmarkEnd w:id="37"/>
      <w:bookmarkEnd w:id="63"/>
      <w:bookmarkEnd w:id="64"/>
    </w:p>
    <w:p w14:paraId="44866C24" w14:textId="77777777" w:rsidR="00B843B5" w:rsidRDefault="00B843B5" w:rsidP="00B843B5">
      <w:pPr>
        <w:pStyle w:val="2"/>
      </w:pPr>
      <w:bookmarkStart w:id="65" w:name="_Toc208987951"/>
      <w:r>
        <w:t>Парламентская газета, 17.09.2025</w:t>
      </w:r>
      <w:r w:rsidRPr="00B843B5">
        <w:t xml:space="preserve">, </w:t>
      </w:r>
      <w:r>
        <w:t>Что важно знать при выходе на пенсию</w:t>
      </w:r>
      <w:bookmarkEnd w:id="65"/>
    </w:p>
    <w:p w14:paraId="73EF8C13" w14:textId="77777777" w:rsidR="00B843B5" w:rsidRDefault="00B843B5" w:rsidP="00B843B5">
      <w:pPr>
        <w:pStyle w:val="3"/>
      </w:pPr>
      <w:bookmarkStart w:id="66" w:name="_Toc208987952"/>
      <w:r>
        <w:t>Во втором месяце осени, 1 октября, отмечают Международный день пожилых людей. В материале, подготовленном к этой дате, «Российская Федерация сегодня» напоминает, кому и на сколько повысят пенсии в последнем квартале 2025-го и в 2026 году, а также рассказывает о механизмах, с помощью которых можно добиться увеличения назначенных выплат.</w:t>
      </w:r>
      <w:bookmarkEnd w:id="66"/>
    </w:p>
    <w:p w14:paraId="47DD9D6D" w14:textId="77777777" w:rsidR="00B843B5" w:rsidRDefault="00B843B5" w:rsidP="00B843B5">
      <w:r>
        <w:t>Военные пенсионеры</w:t>
      </w:r>
    </w:p>
    <w:p w14:paraId="1BED476D" w14:textId="77777777" w:rsidR="00B843B5" w:rsidRDefault="00B843B5" w:rsidP="00B843B5">
      <w:r>
        <w:t>С 1 октября этого года вырастут пенсии у военных пенсионеров и бывших сотрудников силовых ведомств. Этот вид выплат рассчитывают исходя из окладов по должности и званию, надбавок и понижающего коэффициента. Сейчас доля денежного довольствия, учитываемая при исчислении пенсии, составляет 93,59 процента.</w:t>
      </w:r>
    </w:p>
    <w:p w14:paraId="78D9D87E" w14:textId="77777777" w:rsidR="00B843B5" w:rsidRDefault="00B843B5" w:rsidP="00B843B5">
      <w:r>
        <w:t>В октябре оклады по воинским званиям и должностям повысят на 7,6 процента. Автоматически вслед за этим вырастут и военные пенсии.</w:t>
      </w:r>
    </w:p>
    <w:p w14:paraId="585346F1" w14:textId="77777777" w:rsidR="00B843B5" w:rsidRDefault="00B843B5" w:rsidP="00B843B5">
      <w:r>
        <w:t>Юбиляры и инвалиды</w:t>
      </w:r>
    </w:p>
    <w:p w14:paraId="0DD57E6B" w14:textId="77777777" w:rsidR="00B843B5" w:rsidRDefault="00B843B5" w:rsidP="00B843B5">
      <w:r>
        <w:t>Для гражданских пенсионеров отдельной индексации в октябре не будет: страховые пенсии уже были увеличены в январе на 9,5 процента, социальные - в апреле на 14,75 процента, отметил член Комитета Госдумы по малому и среднему предпринимательству Алексей Говырин. Эти параметры действуют на протяжении всего года. Исключение составляют те, кто достиг 80 лет, - для них фиксированная выплата удваивается с первого числа месяца, следующего за днем рождения, поэтому часть пожилых людей увидит прибавку именно в октябре. Аналогичная прибавка положена и россиянам, получившим I группу инвалидности.</w:t>
      </w:r>
    </w:p>
    <w:p w14:paraId="525F93CE" w14:textId="77777777" w:rsidR="00B843B5" w:rsidRDefault="00B843B5" w:rsidP="00B843B5">
      <w:r>
        <w:t>Страховые пенсии по старости в России состоят из двух частей: фиксированной и страховой. Фиксированная часть у всех получателей одинаковая, для расчета страховой части важны такие показатели, как общий трудовой стаж, средний заработок до 1 января 2002 года и сумма пенсионных взносов после этой даты.</w:t>
      </w:r>
    </w:p>
    <w:p w14:paraId="37B623DF" w14:textId="77777777" w:rsidR="00B843B5" w:rsidRDefault="00B843B5" w:rsidP="00B843B5">
      <w:r>
        <w:t>«Сегодня размер фиксированной выплаты - 8907 рублей 70 копеек. Таким образом, размер фиксированной выплаты к пенсии у этой категории россиян составит 17 815 рублей», - пояснила член Комитета Госдумы по труду, социальной политике и делам ветеранов Светлана Бессараб.</w:t>
      </w:r>
    </w:p>
    <w:p w14:paraId="618AFA47" w14:textId="77777777" w:rsidR="00B843B5" w:rsidRDefault="00B843B5" w:rsidP="00B843B5">
      <w:r>
        <w:t>Доплату устанавливают только по одному из двух оснований. Если фиксированную выплату удвоили, например, когда человек получил первую группу инвалидности, то второй раз, при достижении им 80 лет, ее повышать не будут.</w:t>
      </w:r>
    </w:p>
    <w:p w14:paraId="2BB04E96" w14:textId="77777777" w:rsidR="00B843B5" w:rsidRDefault="00B843B5" w:rsidP="00B843B5">
      <w:r>
        <w:lastRenderedPageBreak/>
        <w:t>Обращаться в Соцфонд для увеличения фиксированной выплаты не надо, ее удваивают в беззаявительном порядке.</w:t>
      </w:r>
    </w:p>
    <w:p w14:paraId="25C38D56" w14:textId="77777777" w:rsidR="00B843B5" w:rsidRDefault="00B843B5" w:rsidP="00B843B5">
      <w:r>
        <w:t>На заслуженном отдыхе</w:t>
      </w:r>
    </w:p>
    <w:p w14:paraId="5A11E299" w14:textId="77777777" w:rsidR="00B843B5" w:rsidRDefault="00B843B5" w:rsidP="00B843B5">
      <w:r>
        <w:t>Повышенная пенсия в октябре придет и тем пожилым людям, кто незадолго до этого решил завершить трудовую деятельность. Дело в том, что с 2016 по 2024 год индексацию выплат работающим пенсионерам проводили только «на бумаге». То есть новый размер пенсии фиксировали в документах, а деньги, пока человек работает, начисляли без учета индексации.</w:t>
      </w:r>
    </w:p>
    <w:p w14:paraId="7B2EF6EC" w14:textId="77777777" w:rsidR="00B843B5" w:rsidRDefault="00B843B5" w:rsidP="00B843B5">
      <w:r>
        <w:t>После прекращения трудовой деятельности пенсионер получает право на восстановление всех пропущенных индексаций, напомнил председатель Комитета Госдумы по вопросам собственности, земельным и имущественным отношениям Сергей Гаврилов.</w:t>
      </w:r>
    </w:p>
    <w:p w14:paraId="53C3B8CA" w14:textId="77777777" w:rsidR="00B843B5" w:rsidRDefault="00B843B5" w:rsidP="00B843B5">
      <w:r>
        <w:t>Перерасчет проводят автоматически с первого числа месяца, следующего за увольнением.</w:t>
      </w:r>
    </w:p>
    <w:p w14:paraId="1694FD5E" w14:textId="77777777" w:rsidR="00B843B5" w:rsidRDefault="00B843B5" w:rsidP="00B843B5">
      <w:r>
        <w:t>Данные, касающиеся пенсии, можно увидеть в выписке из лицевого счета в Соцфонде. Она доступна через портал госуслуг и показывает число пенсионных баллов, стаж и сумму страховых взносов.</w:t>
      </w:r>
    </w:p>
    <w:p w14:paraId="6CC8CCC6" w14:textId="77777777" w:rsidR="00B843B5" w:rsidRDefault="00B843B5" w:rsidP="00B843B5">
      <w:r>
        <w:t>«Это инструмент контроля, с помощью которого человек может понять, за счет чего формируется его пенсия и как трудовая активность влияет на размер выплат», - сказал Сергей Гаврилов.</w:t>
      </w:r>
    </w:p>
    <w:p w14:paraId="6E64A8A9" w14:textId="77777777" w:rsidR="00B843B5" w:rsidRDefault="00B843B5" w:rsidP="00B843B5">
      <w:r>
        <w:t>За заботу о родственниках</w:t>
      </w:r>
    </w:p>
    <w:p w14:paraId="26A7486B" w14:textId="77777777" w:rsidR="00B843B5" w:rsidRDefault="00B843B5" w:rsidP="00B843B5">
      <w:r>
        <w:t>На доплату к пенсии могут рассчитывать и пожилые люди, ухаживающие за нетрудоспособными родными. Речь идет, например, о детях, внуках, братьях и сестрах до 18 лет. Если опекаемые учатся на дневном отделении, то доплату будут начислять, пока им не исполнится 23 года.</w:t>
      </w:r>
    </w:p>
    <w:p w14:paraId="7A91EF6F" w14:textId="77777777" w:rsidR="00B843B5" w:rsidRDefault="00B843B5" w:rsidP="00B843B5">
      <w:r>
        <w:t>Размер доплаты зависит от того, сколько родных оказалось на попечении пожилого человека. Доплата за одного родственника - треть фиксированной выплаты к пенсии, если иждивенца два, величину доплаты удваивают. При наличии у пенсионера трех и более человек на содержании доплата будет выше ста процентов фиксированной выплаты.</w:t>
      </w:r>
    </w:p>
    <w:p w14:paraId="4B9B68DD" w14:textId="77777777" w:rsidR="00B843B5" w:rsidRDefault="00B843B5" w:rsidP="00B843B5">
      <w:r>
        <w:t>По общим правилам надбавку оформляют при первичном назначении пенсии. Однако бывают ситуации, когда заботиться о нетрудоспособных родных пенсионер начинает позже. В этом случае, чтобы получить повышенную пенсию, необходимо подать заявление в Социальный фонд. К обращению придется приложить документы, подтверждающие наличие иждивенцев.</w:t>
      </w:r>
    </w:p>
    <w:p w14:paraId="2412C3B9" w14:textId="77777777" w:rsidR="00B843B5" w:rsidRDefault="00B843B5" w:rsidP="00B843B5">
      <w:r>
        <w:t>В планах на 2026 год</w:t>
      </w:r>
    </w:p>
    <w:p w14:paraId="7EEB5716" w14:textId="77777777" w:rsidR="00B843B5" w:rsidRDefault="00B843B5" w:rsidP="00B843B5">
      <w:r>
        <w:t>А вот следующее повышение страховых пенсий запланировано лишь на следующий год. Причем повышать их в 2026 году будут дважды, ранее напомнил председатель Правительства РФ Михаил Мишустин.</w:t>
      </w:r>
    </w:p>
    <w:p w14:paraId="2578E0C1" w14:textId="77777777" w:rsidR="00B843B5" w:rsidRDefault="00B843B5" w:rsidP="00B843B5">
      <w:r>
        <w:t>«С 2026 года их страховые пенсии - тех, кто вышел на заслуженный отдых, - станут дважды увеличиваться: с февраля - к уровню инфляции за прошедший год и с апреля - с учетом роста доходов Социального фонда», - сказал глава кабмина.</w:t>
      </w:r>
    </w:p>
    <w:p w14:paraId="29530609" w14:textId="77777777" w:rsidR="00B843B5" w:rsidRDefault="00B843B5" w:rsidP="00B843B5">
      <w:r>
        <w:lastRenderedPageBreak/>
        <w:t>Социальные пенсии ежегодно индексируют 1 апреля с учетом темпов роста прожиточного минимума пенсионера за прошедший год. Например, в 2025 году эти выплаты увеличили на 14,75 процента. Социальные пенсии могут назначать по старости, по инвалидности, по потере кормильца. В частности, соцпенсию по старости выплачивают людям, у которых нет трудового стажа или его недостаточно для назначения страховой пенсии.</w:t>
      </w:r>
    </w:p>
    <w:p w14:paraId="711B4A67" w14:textId="77777777" w:rsidR="00B843B5" w:rsidRDefault="00B843B5" w:rsidP="00B843B5">
      <w:r>
        <w:t>В августе 2026 года выплаты повысят пожилым людям, которые после выхода на пенсию продолжали официально трудиться и за кого работодатели перечисляли страховые взносы в Социальный фонд. Пенсии увеличат автоматически исходя из той суммы, которая за год поступила в пенсионную систему. Право на перерасчет возникает независимо от того, сколько человек проработал - месяц или полный год. Сам размер прибавки зависит и от периода, который человек работал в прошедшем году, и от суммы взносов.</w:t>
      </w:r>
    </w:p>
    <w:p w14:paraId="3F024808" w14:textId="77777777" w:rsidR="00B843B5" w:rsidRDefault="00B843B5" w:rsidP="00B843B5">
      <w:r>
        <w:t>Доверяй, но проверяй</w:t>
      </w:r>
    </w:p>
    <w:p w14:paraId="55922310" w14:textId="77777777" w:rsidR="00B843B5" w:rsidRDefault="00B843B5" w:rsidP="00B843B5">
      <w:r>
        <w:t>Чтобы пенсию назначили, мало достичь пенсионного возраста. Еще надо набрать нужное количество пенсионных баллов и заработать необходимый трудовой стаж. Как в 2025 году, так и в 2026-м это минимум 30 баллов и от 15 лет стажа.</w:t>
      </w:r>
    </w:p>
    <w:p w14:paraId="6257F394" w14:textId="77777777" w:rsidR="00B843B5" w:rsidRDefault="00B843B5" w:rsidP="00B843B5">
      <w:r>
        <w:t>При этом важно понимать, как в Соцфонде считают стаж. До 2002 года учитывают периоды работы, которые подтверждены документально, например записью в трудовой книжке или справкой о работе. После 2002 года учитывают только периоды, за которые работодатель отчислял страховые взносы в Пенсионный, а сейчас в Социальный фонд. Также для определения права на пенсию учитывают нестраховые периоды, в том числе службу в армии, время ухода за ребенком до полутора лет, за престарелыми, инвалидами I группы, время, когда человек не работал, но состоял на учете в службе занятости.</w:t>
      </w:r>
    </w:p>
    <w:p w14:paraId="63285BA4" w14:textId="77777777" w:rsidR="00B843B5" w:rsidRDefault="00B843B5" w:rsidP="00B843B5">
      <w:r>
        <w:t>Поэтому важен контроль правильности учета стажа и пенсионных взносов, уверен председатель Комитета Госдумы по вопросам собственности, земельным и имущественным отношениям Сергей Гаврилов.</w:t>
      </w:r>
    </w:p>
    <w:p w14:paraId="1E508B7B" w14:textId="77777777" w:rsidR="00B843B5" w:rsidRDefault="00B843B5" w:rsidP="00B843B5">
      <w:r>
        <w:t>«Пенсия может быть существенно занижена, если некоторые периоды работы не были учтены из-за ошибок в документах или непредоставления справок. Важно заказать выписку из индивидуального лицевого счета через портал «Госуслуги» или обратиться в Социальный фонд. Если вы видите, что учтены не все периоды работы, необходимо предоставить подтверждающие документы: архивные справки, копии трудовых договоров, трудовую книжку», - сказал депутат.</w:t>
      </w:r>
    </w:p>
    <w:p w14:paraId="1303AC8D" w14:textId="77777777" w:rsidR="00B843B5" w:rsidRDefault="00B843B5" w:rsidP="00B843B5">
      <w:r>
        <w:t>С января 2022 года Пенсионный фонд России заранее сообщал россиянам об их пенсионных правах, в том числе на какие выплаты они смогут рассчитывать в будущем. Теперь этой работой занимается Социальный фонд. Такую информацию через личный кабинет на портале «Госуслуги» женщины получают с 40 лет, а мужчины с 45 лет. В уведомлении отражено количество пенсионных коэффициентов и заработанный стаж. Выписка также сообщает получателю актуальный размер пенсии, рассчитанный по этим параметрам. Эти же сведения предоставляют в клиентских службах Социального фонда и многофункциональных центрах.</w:t>
      </w:r>
    </w:p>
    <w:p w14:paraId="0EFF5FEA" w14:textId="77777777" w:rsidR="00B843B5" w:rsidRDefault="00B843B5" w:rsidP="00B843B5">
      <w:r>
        <w:t xml:space="preserve">Рассчитать будущую пенсию поможет и онлайн-калькулятор на сайте Социального фонда. С помощью этого сервиса можно определить, как те или иные параметры, </w:t>
      </w:r>
      <w:r>
        <w:lastRenderedPageBreak/>
        <w:t>например продолжительность стажа, официальная зарплата, количество детей или время ухода за нетрудоспособным человеком, повлияют на размер выплат.</w:t>
      </w:r>
    </w:p>
    <w:p w14:paraId="760F3A71" w14:textId="77777777" w:rsidR="00B843B5" w:rsidRDefault="00B843B5" w:rsidP="00B843B5">
      <w:r>
        <w:t>При этом важно помнить одно правило. Согласно действующему законодательству, доход пенсионеров не может быть ниже прожиточного минимума пенсионера в том регионе, где человек живет.</w:t>
      </w:r>
    </w:p>
    <w:p w14:paraId="41420839" w14:textId="77777777" w:rsidR="00B843B5" w:rsidRDefault="00B843B5" w:rsidP="00B843B5">
      <w:r>
        <w:t>«Если заработанная пенсия оказывается ниже, людям начисляют социальную доплату», - напомнила депутат Светлана Бессараб.</w:t>
      </w:r>
    </w:p>
    <w:p w14:paraId="1D424043" w14:textId="77777777" w:rsidR="00B843B5" w:rsidRDefault="00B843B5" w:rsidP="00B843B5">
      <w:r>
        <w:t>Что поможет повысить пенсию</w:t>
      </w:r>
    </w:p>
    <w:p w14:paraId="11A7FDBE" w14:textId="77777777" w:rsidR="00B843B5" w:rsidRDefault="00B843B5" w:rsidP="00B843B5">
      <w:r>
        <w:t>Повышение пенсии могут обеспечить себе люди, решившие повременить с выходом на заслуженный отдых. То есть не обратившиеся за назначением пенсии по достижении пенсионного возраста.</w:t>
      </w:r>
    </w:p>
    <w:p w14:paraId="74BE2CB9" w14:textId="77777777" w:rsidR="00B843B5" w:rsidRDefault="00B843B5" w:rsidP="00B843B5">
      <w:r>
        <w:t>«Например, дополнительно проработав пять лет, можно увеличить пенсию на 40 процентов», - пояснила Светлана Бессараб.</w:t>
      </w:r>
    </w:p>
    <w:p w14:paraId="3EC6B915" w14:textId="77777777" w:rsidR="00B843B5" w:rsidRDefault="00B843B5" w:rsidP="00B843B5">
      <w:r>
        <w:t>Действующим законодательством предусмотрен еще один механизм, который теоретически позволит повысить пенсию. Это докупка пенсионных баллов через уплату добровольных взносов в Соцфонд. Но не всем это выгодно - баллы недешевые.</w:t>
      </w:r>
    </w:p>
    <w:p w14:paraId="68B7287A" w14:textId="77777777" w:rsidR="00B843B5" w:rsidRDefault="00B843B5" w:rsidP="00B843B5">
      <w:r>
        <w:t>«Например, в этом году можно докупить лишь восемь баллов, но стоит это свыше 400 тысяч рублей», - сказала Светлана Бессараб.</w:t>
      </w:r>
    </w:p>
    <w:p w14:paraId="5598C5F5" w14:textId="77777777" w:rsidR="00B843B5" w:rsidRDefault="00B843B5" w:rsidP="00B843B5">
      <w:r>
        <w:t>Докупка баллов имеет смысл, если человек недобрал минимальное количество для назначения пенсии, уверен Сергей Гаврилов: «Не стоит приобретать баллы «про запас», если вы уже соответствуете требованиям. Этот механизм помогает восполнить пробелы, но из-за его сложности и стоимости подходить к нему нужно с осторожностью».</w:t>
      </w:r>
    </w:p>
    <w:p w14:paraId="60EF2896" w14:textId="77777777" w:rsidR="00B843B5" w:rsidRPr="00B843B5" w:rsidRDefault="00B843B5" w:rsidP="00B843B5">
      <w:hyperlink r:id="rId19" w:history="1">
        <w:r w:rsidRPr="0066310E">
          <w:rPr>
            <w:rStyle w:val="a3"/>
          </w:rPr>
          <w:t>https://www.pnp.ru/social/chto-vazhno-znat-pri-vykhode-na-pensiyu.html</w:t>
        </w:r>
      </w:hyperlink>
      <w:r w:rsidRPr="00B843B5">
        <w:t xml:space="preserve"> </w:t>
      </w:r>
    </w:p>
    <w:p w14:paraId="51F4E180" w14:textId="77777777" w:rsidR="00F355E9" w:rsidRDefault="00F355E9" w:rsidP="00F355E9">
      <w:pPr>
        <w:pStyle w:val="2"/>
      </w:pPr>
      <w:bookmarkStart w:id="67" w:name="_Toc208987953"/>
      <w:r>
        <w:t>РИА Новости, 17.09.2025</w:t>
      </w:r>
      <w:r w:rsidRPr="00F355E9">
        <w:t xml:space="preserve">, </w:t>
      </w:r>
      <w:r>
        <w:t>Глава Соцфонда рассказал, кому подняли пенсию в этом году</w:t>
      </w:r>
      <w:bookmarkEnd w:id="67"/>
    </w:p>
    <w:p w14:paraId="3A7BD1A1" w14:textId="77777777" w:rsidR="00F355E9" w:rsidRDefault="00F355E9" w:rsidP="00F355E9">
      <w:pPr>
        <w:pStyle w:val="3"/>
      </w:pPr>
      <w:bookmarkStart w:id="68" w:name="_Toc208987954"/>
      <w:r>
        <w:t>Около 37 миллионов получателей страховой пенсии, а также 10 миллионов работающих пенсионеров и 5,5 миллиона россиян старше 80 лет получили прибавки к пенсии в этом году, сообщил в интервью РИА Новости председатель Социального фонда России Сергей Чирков.</w:t>
      </w:r>
      <w:bookmarkEnd w:id="68"/>
    </w:p>
    <w:p w14:paraId="3B25D712" w14:textId="77777777" w:rsidR="00F355E9" w:rsidRDefault="00F355E9" w:rsidP="00F355E9">
      <w:r>
        <w:t>"С этого года начали делать перерасчет пенсии работающего пенсионера с учетом индексации . Как вы помните, ранее пенсия таких граждан не индексировалась, а с нового года это решение состоялось. Оно охватило 37 миллионов пенсионеров, которые получают страховую пенсию", - сказал Чирков.</w:t>
      </w:r>
    </w:p>
    <w:p w14:paraId="35B88F41" w14:textId="77777777" w:rsidR="00F355E9" w:rsidRDefault="00F355E9" w:rsidP="00F355E9">
      <w:r>
        <w:t>Он уточнил, что помимо индексации страховой пенсии работающие пенсионеры с 1 августа получили также перерасчет пенсии с учетом заработанных пенсионных баллов. Их число составило почти 10 миллионов.</w:t>
      </w:r>
    </w:p>
    <w:p w14:paraId="045C6F8F" w14:textId="77777777" w:rsidR="00F355E9" w:rsidRDefault="00F355E9" w:rsidP="00F355E9">
      <w:r>
        <w:t xml:space="preserve">"Еще в этом году был введен очень важный беззаявительный перерасчет пенсии достигшим возраста 80 лет россиянам, которые ранее получали компенсацию 1,2 тысячи рублей на уход В прошлом году президентом было принято решение, что надо давать </w:t>
      </w:r>
      <w:r>
        <w:lastRenderedPageBreak/>
        <w:t>всем такую доплату без каких-либо условий, и эта сумма теперь включается в размер пенсии и индексируется", - добавил Чирков.</w:t>
      </w:r>
    </w:p>
    <w:p w14:paraId="6930643D" w14:textId="77777777" w:rsidR="00F355E9" w:rsidRPr="00F355E9" w:rsidRDefault="00F355E9" w:rsidP="00F355E9">
      <w:r>
        <w:t>По его данным, изначально такую компенсацию получали 2,6 миллиона россиян, а после перерасчета - 5,5 миллиона человек.</w:t>
      </w:r>
    </w:p>
    <w:p w14:paraId="00826735" w14:textId="77777777" w:rsidR="007834EE" w:rsidRPr="00F238BB" w:rsidRDefault="007834EE" w:rsidP="007834EE">
      <w:pPr>
        <w:pStyle w:val="2"/>
      </w:pPr>
      <w:bookmarkStart w:id="69" w:name="a4"/>
      <w:bookmarkStart w:id="70" w:name="_Toc208987955"/>
      <w:bookmarkEnd w:id="69"/>
      <w:r w:rsidRPr="00F238BB">
        <w:t>RT, 16.09.2025, «Есть одно важное изменение»: в Соцфонде рассказали, как будут расти пенсии в 2026 году</w:t>
      </w:r>
      <w:bookmarkEnd w:id="70"/>
    </w:p>
    <w:p w14:paraId="25BE1713" w14:textId="77777777" w:rsidR="007834EE" w:rsidRPr="00F238BB" w:rsidRDefault="007834EE" w:rsidP="00BB67AB">
      <w:pPr>
        <w:pStyle w:val="3"/>
      </w:pPr>
      <w:bookmarkStart w:id="71" w:name="_Toc208987956"/>
      <w:r w:rsidRPr="00F238BB">
        <w:t>В 2026 году россиян ждёт два повышения страховой пенсии - в феврале и апреле, сообщил глава Соцфонда Сергей Чирков. С 1 февраля выплаты проиндексируют на уровень инфляции предыдущего года, а с 1 апреля - в зависимости от доходов Социального фонда России.</w:t>
      </w:r>
      <w:bookmarkEnd w:id="71"/>
    </w:p>
    <w:p w14:paraId="0887FDF0" w14:textId="77777777" w:rsidR="007834EE" w:rsidRPr="00F238BB" w:rsidRDefault="007834EE" w:rsidP="007834EE">
      <w:r w:rsidRPr="00F238BB">
        <w:t>С 2026 года страховые пенсии в России будут повышаться два раза в год: с 1 февраля и с 1 апреля. Об этом РИА Новости сообщил председатель Соцфонда Сергей Чирков.</w:t>
      </w:r>
    </w:p>
    <w:p w14:paraId="64258A7C" w14:textId="77777777" w:rsidR="007834EE" w:rsidRPr="00F238BB" w:rsidRDefault="007834EE" w:rsidP="007834EE">
      <w:r w:rsidRPr="00F238BB">
        <w:t>«Есть одно важное изменение, которое касается индексации пенсий в следующем году. Оно касается перехода на двухэтапную индексацию пенсии», - рассказал он.</w:t>
      </w:r>
    </w:p>
    <w:p w14:paraId="0F3E9246" w14:textId="77777777" w:rsidR="007834EE" w:rsidRPr="00F238BB" w:rsidRDefault="007834EE" w:rsidP="007834EE">
      <w:r w:rsidRPr="00F238BB">
        <w:t>Первая индексация произойдёт с 1 февраля и затронет страховые пенсии. Она будет формироваться на уровне инфляции предыдущего года, то есть роста цен, зафиксированного в прошлом году.</w:t>
      </w:r>
    </w:p>
    <w:p w14:paraId="6E7E53B4" w14:textId="77777777" w:rsidR="007834EE" w:rsidRPr="00F238BB" w:rsidRDefault="007834EE" w:rsidP="007834EE">
      <w:r w:rsidRPr="00F238BB">
        <w:t xml:space="preserve">Вторая индексация запланирована на 1 апреля и также коснётся только страховых пенсий. Размер увеличения будет зависеть от доходов Социального фонда, которые, в свою очередь, будут формироваться из страховых взносов в зависимости от уровня зарплат в России. </w:t>
      </w:r>
    </w:p>
    <w:p w14:paraId="7F5E1D25" w14:textId="77777777" w:rsidR="007834EE" w:rsidRPr="00F238BB" w:rsidRDefault="007834EE" w:rsidP="007834EE">
      <w:r w:rsidRPr="00F238BB">
        <w:t>Ранее о росте страховых и социальных пенсий в 2026 году также рассказывал член комитета Госдумы по малому и среднему предпринимательству Алексей Говырин. По его данным, на сегодняшний день повышение пенсий ожидается на 9%. Эта величина основана на прогнозе инфляции, планах Соцфонда и заявлениях Минтруда о необходимости компенсировать рост цен.</w:t>
      </w:r>
    </w:p>
    <w:p w14:paraId="5890FEEA" w14:textId="77777777" w:rsidR="007834EE" w:rsidRPr="00F238BB" w:rsidRDefault="007834EE" w:rsidP="007834EE">
      <w:r w:rsidRPr="00F238BB">
        <w:t>«При таком сценарии социальная пенсия для инвалидов с детства I группы и детей-инвалидов составит около 23 083,57 рубля, для инвалидов I группы и инвалидов с детства II группы, а также для круглых сирот - примерно 19 236,58 рубля. Социальная пенсия по старости и по потере кормильца при утрате одного из родителей - около 9618,25 рубля, для инвалидов III группы - 8175,58 рубля», - рассказал депутат в беседе с ТАСС.</w:t>
      </w:r>
    </w:p>
    <w:p w14:paraId="4D903531" w14:textId="77777777" w:rsidR="007834EE" w:rsidRPr="00F238BB" w:rsidRDefault="007834EE" w:rsidP="007834EE">
      <w:r w:rsidRPr="00F238BB">
        <w:t>Страховые пенсии при индексации на 9% составят примерно 9709,39 рубля в месяц, а стоимость пенсионного коэффициента достигнет 158,8 рубля.</w:t>
      </w:r>
    </w:p>
    <w:p w14:paraId="30557F01" w14:textId="77777777" w:rsidR="007834EE" w:rsidRPr="00F238BB" w:rsidRDefault="007834EE" w:rsidP="007834EE">
      <w:r w:rsidRPr="00F238BB">
        <w:t>К этим суммам также добавятся районные коэффициенты и установленные законом надбавки. Речь идёт о гражданах старше 80 лет, надбавках за иждивенцев, группу инвалидности, «северный» и «сельский» стаж, а также о доплатах до прожиточного минимума.</w:t>
      </w:r>
    </w:p>
    <w:p w14:paraId="5AF619E9" w14:textId="77777777" w:rsidR="007834EE" w:rsidRPr="00F238BB" w:rsidRDefault="007834EE" w:rsidP="007834EE">
      <w:r w:rsidRPr="00F238BB">
        <w:t xml:space="preserve">На прошлой неделе на рассмотрение в Госдуму был внесён законопроект о снижении возраста, с которого гражданам полагаются повышенные фиксированные выплаты к страховой пенсии. Депутаты предлагают дифференцированный подход: увеличивать </w:t>
      </w:r>
      <w:r w:rsidRPr="00F238BB">
        <w:lastRenderedPageBreak/>
        <w:t>выплаты на 100% по достижении 70 лет, на 200% - по достижении 80 лет и инвалидам I группы, на 300% - по достижении 90 лет.</w:t>
      </w:r>
    </w:p>
    <w:p w14:paraId="2E4CE39A" w14:textId="77777777" w:rsidR="007834EE" w:rsidRPr="00F238BB" w:rsidRDefault="007834EE" w:rsidP="007834EE">
      <w:r w:rsidRPr="00F238BB">
        <w:t>Напомним, с 1 января 2025 года размер фиксированной выплаты к страховой пенсии составляет 8907,7 рубля. Если право на надбавку появляется в одном месяце, то она отражается в выплатах со следующего. Например, в октябре получат дополнительные средства те, кому в сентябре исполнилось 80 лет, а также те, кто в этом месяце получил I группу инвалидности или ушёл с работы, выйдя на пенсию.</w:t>
      </w:r>
    </w:p>
    <w:p w14:paraId="56C44A42" w14:textId="77777777" w:rsidR="007834EE" w:rsidRPr="00F238BB" w:rsidRDefault="007834EE" w:rsidP="007834EE">
      <w:hyperlink r:id="rId20" w:history="1">
        <w:r w:rsidRPr="00F238BB">
          <w:rPr>
            <w:rStyle w:val="a3"/>
          </w:rPr>
          <w:t>https://russian.rt.com/russia/article/1534734-strahovye-pensii-indeksaciya-socfond</w:t>
        </w:r>
      </w:hyperlink>
      <w:r w:rsidRPr="00F238BB">
        <w:t xml:space="preserve"> </w:t>
      </w:r>
    </w:p>
    <w:p w14:paraId="4361B279" w14:textId="77777777" w:rsidR="00AA202F" w:rsidRPr="00F238BB" w:rsidRDefault="00AA202F" w:rsidP="00AA202F">
      <w:pPr>
        <w:pStyle w:val="2"/>
      </w:pPr>
      <w:bookmarkStart w:id="72" w:name="_Toc208987957"/>
      <w:r w:rsidRPr="00F238BB">
        <w:t>RT, 16.09.2025, Юрист разъяснил, ждёт ли россиян без стажа и пенсионных баллов пенсия</w:t>
      </w:r>
      <w:bookmarkEnd w:id="72"/>
    </w:p>
    <w:p w14:paraId="1608A666" w14:textId="77777777" w:rsidR="00AA202F" w:rsidRPr="00F238BB" w:rsidRDefault="00AA202F" w:rsidP="00BB67AB">
      <w:pPr>
        <w:pStyle w:val="3"/>
      </w:pPr>
      <w:bookmarkStart w:id="73" w:name="_Toc208987958"/>
      <w:r w:rsidRPr="00F238BB">
        <w:t>Лицам, которые не могут обеспечивать себя самостоятельно и не имеют права на страховую пенсию из-за отсутствия стажа или пенсионных баллов, полагается социальная пенсия, рассказал в беседе с RT юрист, руководитель Центра правопорядка в Москве и Московской области Александр Хаминский.</w:t>
      </w:r>
      <w:bookmarkEnd w:id="73"/>
    </w:p>
    <w:p w14:paraId="64E453BF" w14:textId="77777777" w:rsidR="00AA202F" w:rsidRPr="00F238BB" w:rsidRDefault="00AA202F" w:rsidP="00AA202F">
      <w:r w:rsidRPr="00F238BB">
        <w:t>"Она назначается по старости, (при этом позже, чем страховая), инвалидности или по случаю потери кормильца и обеспечивает базовый уровень дохода, не зависящий от трудовой деятельности человека. Возраст выхода на социальную пенсию на 5 лет больше возраста выхода на страховую пенсию по старости. Это правило распространяется не только на граждан России, но и на лиц без гражданства, которые живут в России не менее 15 лет", - отметил он.</w:t>
      </w:r>
    </w:p>
    <w:p w14:paraId="266DA52C" w14:textId="77777777" w:rsidR="00AA202F" w:rsidRPr="00F238BB" w:rsidRDefault="00AA202F" w:rsidP="00AA202F">
      <w:r w:rsidRPr="00F238BB">
        <w:t>Хаминский добавил, что возраст выхода на социальную пенсию по старости для мужчин и женщин постепенно повышается.</w:t>
      </w:r>
    </w:p>
    <w:p w14:paraId="57665A35" w14:textId="77777777" w:rsidR="00AA202F" w:rsidRPr="00F238BB" w:rsidRDefault="00AA202F" w:rsidP="00AA202F">
      <w:r w:rsidRPr="00F238BB">
        <w:t>"Если в 2022 году он составлял 66 лет и 6 месяцев и 61 год и 6 месяцев для мужчин и женщин соответственно, то уже в 2028 году составит 70 и 65 лет", - заключил эксперт.</w:t>
      </w:r>
    </w:p>
    <w:p w14:paraId="0C9F7933" w14:textId="77777777" w:rsidR="00AA202F" w:rsidRPr="00F238BB" w:rsidRDefault="00AA202F" w:rsidP="00AA202F">
      <w:r w:rsidRPr="00F238BB">
        <w:t>Ранее председатель думского комитета по труду, социальной политике и делам ветеранов Ярослав Нилов в беседе с RT рассказал, что предлагается изменить в порядке назначения повышенной выплаты к пенсии.</w:t>
      </w:r>
    </w:p>
    <w:p w14:paraId="5CF95A1D" w14:textId="77777777" w:rsidR="00AA202F" w:rsidRPr="00F238BB" w:rsidRDefault="00AA202F" w:rsidP="00AA202F">
      <w:hyperlink r:id="rId21" w:history="1">
        <w:r w:rsidRPr="00F238BB">
          <w:rPr>
            <w:rStyle w:val="a3"/>
          </w:rPr>
          <w:t>https://russian.rt.com/russia/news/1534907-yurist-haminskii-pensiya-stazh</w:t>
        </w:r>
      </w:hyperlink>
      <w:r w:rsidRPr="00F238BB">
        <w:t xml:space="preserve"> </w:t>
      </w:r>
    </w:p>
    <w:p w14:paraId="6502FA67" w14:textId="77777777" w:rsidR="00B13443" w:rsidRPr="00F238BB" w:rsidRDefault="00B13443" w:rsidP="00B13443">
      <w:pPr>
        <w:pStyle w:val="2"/>
      </w:pPr>
      <w:bookmarkStart w:id="74" w:name="a5"/>
      <w:bookmarkStart w:id="75" w:name="_Toc208987959"/>
      <w:bookmarkEnd w:id="74"/>
      <w:r w:rsidRPr="00F238BB">
        <w:t>Лента.ру, 16.09.2025, В Госдуме высказались о коррекции расчета пенсий</w:t>
      </w:r>
      <w:bookmarkEnd w:id="75"/>
    </w:p>
    <w:p w14:paraId="3E4D2287" w14:textId="77777777" w:rsidR="00B13443" w:rsidRPr="00F238BB" w:rsidRDefault="00B13443" w:rsidP="00BB67AB">
      <w:pPr>
        <w:pStyle w:val="3"/>
      </w:pPr>
      <w:bookmarkStart w:id="76" w:name="_Toc208987960"/>
      <w:r w:rsidRPr="00F238BB">
        <w:t>Стоит рассмотреть вариант увеличения количества индивидуальных пенсионных коэффициентов (ИПК) для обладателей длительного трудового стажа, считает член комитета Госдумы по труду, социальной политике и делам ветеранов Светлана Бессараб. Таким образом она оценила в беседе с «Лентой.ру» идею скорректировать формулу расчета пенсий для учета личного трудового вклада.</w:t>
      </w:r>
      <w:bookmarkEnd w:id="76"/>
    </w:p>
    <w:p w14:paraId="3032581B" w14:textId="77777777" w:rsidR="00B13443" w:rsidRPr="00F238BB" w:rsidRDefault="00B13443" w:rsidP="00B13443">
      <w:r w:rsidRPr="00F238BB">
        <w:t xml:space="preserve">Ранее с инициативой выступил депутат Сергей Гаврилов. Он предложил предусмотреть надбавку за длительный стаж, ввести коэффициенты для социальных профессий, в частности врачей и педагогов, и вернуть специальные доплаты за квалификацию и </w:t>
      </w:r>
      <w:r w:rsidRPr="00F238BB">
        <w:lastRenderedPageBreak/>
        <w:t>звания. В разговоре с ТАСС депутат отметил, что нынешняя система унаследована из советского периода, но ее переход к рыночным условиям прошел неполноценно.</w:t>
      </w:r>
    </w:p>
    <w:p w14:paraId="166ACD17" w14:textId="77777777" w:rsidR="00B13443" w:rsidRPr="00F238BB" w:rsidRDefault="00B13443" w:rsidP="00B13443">
      <w:r w:rsidRPr="00F238BB">
        <w:t>Что касается длительного стажа, то сегодня в пенсионном законодательстве есть норма, согласно которой можно увеличить пенсию на 40 процентов, если гражданин не уходит на пенсию при достижении соответствующего возраста, имея все необходимые для этого условия, в течение пяти лет, сообщила Бессараб. Кроме того, можно увеличить выплаты в два раза, если отсрочить выход на пенсию на 10 лет, добавила она.</w:t>
      </w:r>
    </w:p>
    <w:p w14:paraId="1A4AB78F" w14:textId="77777777" w:rsidR="00B13443" w:rsidRPr="00F238BB" w:rsidRDefault="00B13443" w:rsidP="00B13443">
      <w:r w:rsidRPr="00F238BB">
        <w:t>«Другое дело, что далеко не каждый пенсионер решается на это по объективным причинам, из-за недостатка средств и так далее. Что же касается увеличения ИПК, например, для тех, у кого длительный стаж вне зависимости от того, продолжают они трудится или нет, я бы тоже рассмотрела этот вариант», — высказалась депутат.</w:t>
      </w:r>
    </w:p>
    <w:p w14:paraId="3F70B860" w14:textId="77777777" w:rsidR="00B13443" w:rsidRPr="00F238BB" w:rsidRDefault="00B13443" w:rsidP="00B13443">
      <w:r w:rsidRPr="00F238BB">
        <w:t>Одним из поручений президента России Владимира Путина в 2022 году по результатам изучения отчетов Счетной палаты было как раз предложение к правительству рассмотреть возможность увеличения ИПК в 1,5 раза при стаже больше 30 лет, указала парламентарий. Однако инициатива до сих пор не внесена, возможно, в связи с тем, что в России на ближайшие годы дефицитный бюджет, предположила Бессараб.</w:t>
      </w:r>
    </w:p>
    <w:p w14:paraId="625E0307" w14:textId="77777777" w:rsidR="00B13443" w:rsidRPr="00F238BB" w:rsidRDefault="00B13443" w:rsidP="00B13443">
      <w:r w:rsidRPr="00F238BB">
        <w:t>«По поводу квалификационных групп, дело в том, что и сегодня, хотя, наверное, не в достаточной мере, квалификация учитывается в составе заработной платы. Страховые взносы, которые рассчитываются тоже из заработной платы, все эти надбавки учитывают. То есть, чем выше заработная плата с учетом надбавок, тем больше страховой взнос до определенного предела», — поделилась собеседница «Ленты.ру».</w:t>
      </w:r>
    </w:p>
    <w:p w14:paraId="4BA720AC" w14:textId="77777777" w:rsidR="00B13443" w:rsidRPr="00F238BB" w:rsidRDefault="00B13443" w:rsidP="00B13443">
      <w:r w:rsidRPr="00F238BB">
        <w:t>Говоря о социальных профессиях, депутат пришла к выводу, что важнее поднимать заработную плату, от которой будет зависеть пенсия.</w:t>
      </w:r>
    </w:p>
    <w:p w14:paraId="659D4D5C" w14:textId="77777777" w:rsidR="00B13443" w:rsidRPr="00F238BB" w:rsidRDefault="00B13443" w:rsidP="00B13443">
      <w:r w:rsidRPr="00F238BB">
        <w:t>«Есть майские указы президента, которые в большинстве регионов исполняются, но опять-таки только в большинстве и, к сожалению, не в полной мере. Например, врачи должны получать заработную плату на уровне 200 процентов от средней по региону, учителя должны получать 100 процентов. И для врачей, и для учителей зачастую выполнение такой нормы сопряжено с увеличением интенсивности труда. Если учитель должен иметь ставку 18 часов, то очень часто он имеет ставку и 26 часов, а в крупных городах бывает и до 28, и до 29. То есть фактически он берет 1,7-1,8 ставки для того, чтобы достичь этого уровня</w:t>
      </w:r>
    </w:p>
    <w:p w14:paraId="5EADAB52" w14:textId="77777777" w:rsidR="00B13443" w:rsidRPr="00F238BB" w:rsidRDefault="00B13443" w:rsidP="00B13443">
      <w:r w:rsidRPr="00F238BB">
        <w:t>Это, конечно, неправильно, это нужно менять</w:t>
      </w:r>
    </w:p>
    <w:p w14:paraId="47924E04" w14:textId="77777777" w:rsidR="00B13443" w:rsidRPr="00F238BB" w:rsidRDefault="00B13443" w:rsidP="00B13443">
      <w:r w:rsidRPr="00F238BB">
        <w:t>Светлана Бессараб, депутат Госдумы</w:t>
      </w:r>
    </w:p>
    <w:p w14:paraId="52C7D880" w14:textId="77777777" w:rsidR="00B13443" w:rsidRPr="00F238BB" w:rsidRDefault="00B13443" w:rsidP="00B13443">
      <w:r w:rsidRPr="00F238BB">
        <w:t xml:space="preserve">Ранее председатель Социального фонда России Сергей Чирков сообщил о том, что индексация пенсий в России со следующего года будет проходить в два этапа. В частности, по его словам, с 1 февраля пенсию увеличат на уровень инфляции, а с 1 апреля — в зависимости от доходов Соцфонда. </w:t>
      </w:r>
    </w:p>
    <w:p w14:paraId="57C999AA" w14:textId="77777777" w:rsidR="00B13443" w:rsidRDefault="00B13443" w:rsidP="00B13443">
      <w:hyperlink r:id="rId22" w:history="1">
        <w:r w:rsidRPr="00F238BB">
          <w:rPr>
            <w:rStyle w:val="a3"/>
          </w:rPr>
          <w:t>https://lenta.ru/news/2025/09/16/raschet/</w:t>
        </w:r>
      </w:hyperlink>
      <w:r w:rsidRPr="00F238BB">
        <w:t xml:space="preserve"> </w:t>
      </w:r>
    </w:p>
    <w:p w14:paraId="6C18EF90" w14:textId="77777777" w:rsidR="00A842D5" w:rsidRDefault="00A842D5" w:rsidP="00A842D5">
      <w:pPr>
        <w:pStyle w:val="2"/>
      </w:pPr>
      <w:bookmarkStart w:id="77" w:name="_Toc208987961"/>
      <w:r>
        <w:lastRenderedPageBreak/>
        <w:t>Царь-град ТВ, 16.09.2025</w:t>
      </w:r>
      <w:r w:rsidRPr="00A842D5">
        <w:t xml:space="preserve">, </w:t>
      </w:r>
      <w:r>
        <w:t>Как теперь индексируют пенсии в россии? О новом механизме рассказала депутат Бессараб</w:t>
      </w:r>
      <w:bookmarkEnd w:id="77"/>
    </w:p>
    <w:p w14:paraId="13AB5B3B" w14:textId="77777777" w:rsidR="00A842D5" w:rsidRDefault="00A842D5" w:rsidP="00A842D5">
      <w:pPr>
        <w:pStyle w:val="3"/>
      </w:pPr>
      <w:bookmarkStart w:id="78" w:name="_Toc208987962"/>
      <w:r>
        <w:t>Индексация пенсий в России со следующего года будет проходить в два этапа: с 1 февраля пенсию увеличат на уровень инфляции, а с 1 апреля - в зависимости от доходов Социального фонда России, сообщил председатель Соцфонда Сергей Чирков. Нововведение прокомментировала депутат Госдумы России Светлана Бессараб в беседе с Царьградом.</w:t>
      </w:r>
      <w:bookmarkEnd w:id="78"/>
    </w:p>
    <w:p w14:paraId="2FD799E9" w14:textId="77777777" w:rsidR="00A842D5" w:rsidRDefault="00A842D5" w:rsidP="00A842D5">
      <w:r>
        <w:t>По её словам, новая методика индексации пенсий должна была быть задействована уже с этого года. Но с учётом определённых проблем было принято решение продлить ещё индексацию по предыдущему порядку на текущий 2025 год.</w:t>
      </w:r>
    </w:p>
    <w:p w14:paraId="7D385150" w14:textId="77777777" w:rsidR="00A842D5" w:rsidRDefault="00A842D5" w:rsidP="00A842D5">
      <w:r>
        <w:t>С 2026-го новая методика уже будет работать,</w:t>
      </w:r>
    </w:p>
    <w:p w14:paraId="749469D0" w14:textId="77777777" w:rsidR="00A842D5" w:rsidRDefault="00A842D5" w:rsidP="00A842D5">
      <w:r>
        <w:t>- сказала Светлана Бессараб в беседе с Царьградом.</w:t>
      </w:r>
    </w:p>
    <w:p w14:paraId="7CAC4539" w14:textId="77777777" w:rsidR="00A842D5" w:rsidRDefault="00A842D5" w:rsidP="00A842D5">
      <w:r>
        <w:t>Она добавила, что в этом году выплаты повышали дважды - с 1 января и с 1 февраля. Была так называемая доиндексация. Почему так произошло? Потому что Росстат даёт точные цифры годовой инфляции всё-таки ближе к концу января, объяснила Светлана Бессараб. А предугадать в конце декабря настоящий уровень реальной инфляции очень сложно.</w:t>
      </w:r>
    </w:p>
    <w:p w14:paraId="77E894DD" w14:textId="77777777" w:rsidR="00A842D5" w:rsidRDefault="00A842D5" w:rsidP="00A842D5">
      <w:r>
        <w:t>Поэтому именно с 1 февраля первая индексация,</w:t>
      </w:r>
    </w:p>
    <w:p w14:paraId="30A3D78D" w14:textId="77777777" w:rsidR="00A842D5" w:rsidRDefault="00A842D5" w:rsidP="00A842D5">
      <w:r>
        <w:t>- указала парламентарий.</w:t>
      </w:r>
    </w:p>
    <w:p w14:paraId="1890FA0B" w14:textId="77777777" w:rsidR="00A842D5" w:rsidRDefault="00A842D5" w:rsidP="00A842D5">
      <w:r>
        <w:t>Вторая индексация действительно будет зависеть от инвестиционного портфеля фонда, от уровня медианных заработных плат жителей России, отметила Светлана Бессараб.</w:t>
      </w:r>
    </w:p>
    <w:p w14:paraId="0CD525DB" w14:textId="77777777" w:rsidR="00A842D5" w:rsidRDefault="00A842D5" w:rsidP="00A842D5">
      <w:r>
        <w:t>Также депутат заявила, что заработные платы, безусловно, растут. Начиная с 1 января минимальный размер оплаты труда будет повышен почти на 22%, а значит, подрастёт заработная плата госбюджетников и работников реального сектора экономики. Поскольку ну невозможно первый оклад, первую тарифную ставку, базовый оклад установить на таком же уровне, как и минимальный размер оплаты труда. Поэтому вся сетка у нас растёт,</w:t>
      </w:r>
    </w:p>
    <w:p w14:paraId="6819FC54" w14:textId="77777777" w:rsidR="00A842D5" w:rsidRDefault="00A842D5" w:rsidP="00A842D5">
      <w:r>
        <w:t>- объяснила Светлана Бессараб.</w:t>
      </w:r>
    </w:p>
    <w:p w14:paraId="47F1FE14" w14:textId="77777777" w:rsidR="00A842D5" w:rsidRDefault="00A842D5" w:rsidP="00A842D5">
      <w:r>
        <w:t>Также нельзя допустить низкой дифференциации. Ведь не могут токари 6-го и 5-го разрядов получать зарплату с разницей в 100 рублей. Потому что это действительно большая разница в профессиональном мастерстве.</w:t>
      </w:r>
    </w:p>
    <w:p w14:paraId="29AD1DC2" w14:textId="77777777" w:rsidR="00A842D5" w:rsidRDefault="00A842D5" w:rsidP="00A842D5">
      <w:r>
        <w:t>С 1 апреля вот мы сказали, что будет повышение. Но вместе с тем ещё нужно помнить, что работающие пенсионеры получают еще дополнительно 3-ИПК, который могут заработать за предыдущий период. С 1 апреля также будет повышена социальная пенсия,</w:t>
      </w:r>
    </w:p>
    <w:p w14:paraId="715B62CE" w14:textId="77777777" w:rsidR="00A842D5" w:rsidRDefault="00A842D5" w:rsidP="00A842D5">
      <w:r>
        <w:t>- отметила Светлана Бессараб.</w:t>
      </w:r>
    </w:p>
    <w:p w14:paraId="59EA760A" w14:textId="77777777" w:rsidR="00A842D5" w:rsidRDefault="00A842D5" w:rsidP="00A842D5">
      <w:r>
        <w:t>И с 1 октября, как всегда, будет повышена заработная плата для силового блока и военнослужащих. И, соответственно, пенсия будет повышена военнослужащим и бывшим сотрудникам силового блока. Пока вот такие планы, резюмировала депутат Госдумы.</w:t>
      </w:r>
    </w:p>
    <w:p w14:paraId="12BF4B8E" w14:textId="77777777" w:rsidR="00A842D5" w:rsidRPr="00F238BB" w:rsidRDefault="00A842D5" w:rsidP="00A842D5">
      <w:hyperlink r:id="rId23" w:history="1">
        <w:r w:rsidRPr="00F40789">
          <w:rPr>
            <w:rStyle w:val="a3"/>
          </w:rPr>
          <w:t>https://arh.tsargrad.tv/dzen/kak-teper-indeksirujut-pensii-v-rossii-o-novom-mehanizme-rasskazala-deputat-bessarab_1371018</w:t>
        </w:r>
      </w:hyperlink>
      <w:r>
        <w:t xml:space="preserve"> </w:t>
      </w:r>
    </w:p>
    <w:p w14:paraId="4FC24BF8" w14:textId="77777777" w:rsidR="001336C1" w:rsidRPr="00F238BB" w:rsidRDefault="001336C1" w:rsidP="001336C1">
      <w:pPr>
        <w:pStyle w:val="2"/>
      </w:pPr>
      <w:bookmarkStart w:id="79" w:name="_Toc208987963"/>
      <w:r w:rsidRPr="00F238BB">
        <w:lastRenderedPageBreak/>
        <w:t>360.ru, 16.09.2025, Депутат Бессараб: для повышения пенсий в России нужно поднимать зарплаты</w:t>
      </w:r>
      <w:bookmarkEnd w:id="79"/>
    </w:p>
    <w:p w14:paraId="6BE94A93" w14:textId="77777777" w:rsidR="001336C1" w:rsidRPr="00F238BB" w:rsidRDefault="001336C1" w:rsidP="00BB67AB">
      <w:pPr>
        <w:pStyle w:val="3"/>
      </w:pPr>
      <w:bookmarkStart w:id="80" w:name="_Toc208987964"/>
      <w:r w:rsidRPr="00F238BB">
        <w:t>В Госдуме предложили изменить расчет пенсий, чтобы учитывать личный трудовой вклад каждого человека. По мнению депутатов, современная система корнями уходит в советский период, но ее переход к рыночным условиям прошел неполноценно. Так ли это, разобрался 360.ru.</w:t>
      </w:r>
      <w:bookmarkEnd w:id="80"/>
    </w:p>
    <w:p w14:paraId="6FDECF4D" w14:textId="77777777" w:rsidR="001336C1" w:rsidRPr="00F238BB" w:rsidRDefault="001336C1" w:rsidP="001336C1">
      <w:r w:rsidRPr="00F238BB">
        <w:t>Как рассчитывают пенсии в России</w:t>
      </w:r>
    </w:p>
    <w:p w14:paraId="51C3BE60" w14:textId="77777777" w:rsidR="001336C1" w:rsidRPr="00F238BB" w:rsidRDefault="001336C1" w:rsidP="001336C1">
      <w:r w:rsidRPr="00F238BB">
        <w:t>Изменить формулу расчета пенсий предложил председатель комитета Госдумы по вопросам собственности и член Национального финансового совета Банка России Сергей Гаврилов. По его мнению, важно учитывать надбавки за длительный трудовой стаж.</w:t>
      </w:r>
    </w:p>
    <w:p w14:paraId="5D6B3706" w14:textId="77777777" w:rsidR="001336C1" w:rsidRPr="00F238BB" w:rsidRDefault="001336C1" w:rsidP="001336C1">
      <w:r w:rsidRPr="00F238BB">
        <w:t>Также стоит предусмотреть дополнительные коэффициенты для тех, кто работает в социально значимых профессиях — например, врачами или педагогами. В беседе с  ТАСС Гаврилов добавил, что нужно вернуться к практике специальных доплат за квалификацию и профессиональные звания.</w:t>
      </w:r>
    </w:p>
    <w:p w14:paraId="752ACC53" w14:textId="77777777" w:rsidR="001336C1" w:rsidRPr="00F238BB" w:rsidRDefault="001336C1" w:rsidP="001336C1">
      <w:r w:rsidRPr="00F238BB">
        <w:t>Современная пенсионная система в России выросла из советской модели, но ее адаптация к рыночным условиям оказалась неполной. Принцип солидарности сохранился, но при этом изменилась сама логика расчета.</w:t>
      </w:r>
    </w:p>
    <w:p w14:paraId="05ED829E" w14:textId="77777777" w:rsidR="001336C1" w:rsidRPr="00F238BB" w:rsidRDefault="001336C1" w:rsidP="001336C1">
      <w:r w:rsidRPr="00F238BB">
        <w:t>Сергей Гаврилов</w:t>
      </w:r>
    </w:p>
    <w:p w14:paraId="03B8A19F" w14:textId="77777777" w:rsidR="001336C1" w:rsidRPr="00F238BB" w:rsidRDefault="001336C1" w:rsidP="001336C1">
      <w:r w:rsidRPr="00F238BB">
        <w:t>депутат Госдумы</w:t>
      </w:r>
    </w:p>
    <w:p w14:paraId="5D1D0968" w14:textId="77777777" w:rsidR="001336C1" w:rsidRPr="00F238BB" w:rsidRDefault="001336C1" w:rsidP="001336C1">
      <w:r w:rsidRPr="00F238BB">
        <w:t>Парламентарий напомнил, что в советский период пенсию определяли как долю заработка с установленными пределами: например, 55% заработка плюс проценты за дополнительный стаж по закону РСФСР 1990 года.</w:t>
      </w:r>
    </w:p>
    <w:p w14:paraId="3DFEC0E9" w14:textId="77777777" w:rsidR="001336C1" w:rsidRPr="00F238BB" w:rsidRDefault="001336C1" w:rsidP="001336C1">
      <w:r w:rsidRPr="00F238BB">
        <w:t>«В постсоветское время система стала включать усредняющие показатели, чтобы удерживать баланс между возможностями бюджета и обязательствами государства», — добавил Гаврилов.</w:t>
      </w:r>
    </w:p>
    <w:p w14:paraId="713B7439" w14:textId="77777777" w:rsidR="001336C1" w:rsidRPr="00F238BB" w:rsidRDefault="001336C1" w:rsidP="001336C1">
      <w:r w:rsidRPr="00F238BB">
        <w:t>По его мнению, такое усреднение вызвало разногласия между ожиданиями людей и возможностями бюджета.</w:t>
      </w:r>
    </w:p>
    <w:p w14:paraId="10E696C9" w14:textId="77777777" w:rsidR="001336C1" w:rsidRPr="00F238BB" w:rsidRDefault="001336C1" w:rsidP="001336C1">
      <w:r w:rsidRPr="00F238BB">
        <w:t>С 2010 года ввели механизм валоризации пенсий. Он коснулся всех, кто работал до 2002 года. Пенсионный капитал увеличили на 10%, а за каждый год до 1991 года добавляли еще 1%.</w:t>
      </w:r>
    </w:p>
    <w:p w14:paraId="79335C08" w14:textId="77777777" w:rsidR="001336C1" w:rsidRPr="00F238BB" w:rsidRDefault="001336C1" w:rsidP="001336C1">
      <w:r w:rsidRPr="00F238BB">
        <w:t>Позже система стала еще более сложной. Пенсионный капитал превратился в баллы, что многие восприняли как разрыв между пенсией и реальным трудовым вкладом.</w:t>
      </w:r>
    </w:p>
    <w:p w14:paraId="425E95E4" w14:textId="77777777" w:rsidR="001336C1" w:rsidRPr="00F238BB" w:rsidRDefault="001336C1" w:rsidP="001336C1">
      <w:r w:rsidRPr="00F238BB">
        <w:t>Люди с большим стажем и высокой квалификацией часто получают выплаты, сравнимые с теми, у кого стаж был низким или вовсе отсутствовал, отметил парламентарий.</w:t>
      </w:r>
    </w:p>
    <w:p w14:paraId="41A936C0" w14:textId="77777777" w:rsidR="001336C1" w:rsidRPr="00F238BB" w:rsidRDefault="001336C1" w:rsidP="001336C1">
      <w:r w:rsidRPr="00F238BB">
        <w:t>Пенсионная система в России: в чем проблема и как решать</w:t>
      </w:r>
    </w:p>
    <w:p w14:paraId="13A6454F" w14:textId="77777777" w:rsidR="001336C1" w:rsidRPr="00F238BB" w:rsidRDefault="001336C1" w:rsidP="001336C1">
      <w:r w:rsidRPr="00F238BB">
        <w:t>Сейчас со всех сторон поступают предложения изменить пенсионную систему, обратила внимание в беседе с 360.ru член комитета Госдумы по труду, социальной политике и делам ветеранов Светлана Бессараб.</w:t>
      </w:r>
    </w:p>
    <w:p w14:paraId="6CBDAE34" w14:textId="77777777" w:rsidR="001336C1" w:rsidRPr="00F238BB" w:rsidRDefault="001336C1" w:rsidP="001336C1">
      <w:r w:rsidRPr="00F238BB">
        <w:lastRenderedPageBreak/>
        <w:t>«По сравнению с советской системой, сегодняшняя все же ушла явно вперед. Доплата за квалификацию, за звание включается в состав заработной платы, и с заработной платы работодатель отчисляет процент страховых взносов на пенсию. Чем выше заработная плата, включая надбавки, тем выше будет пенсия. Другое дело, если этих надбавок недостаточно, то тогда нужно начинать не с пенсии. Не в пенсию добавлять из социального кошелька, а именно заработную плату», — отметила она.</w:t>
      </w:r>
    </w:p>
    <w:p w14:paraId="43D0FE2C" w14:textId="77777777" w:rsidR="001336C1" w:rsidRPr="00F238BB" w:rsidRDefault="001336C1" w:rsidP="001336C1">
      <w:r w:rsidRPr="00F238BB">
        <w:t>Бессараб добавила, что важно все-таки установить причину проблемы, а не пытаться решить ее постфактум. То же самое касается и социальных работников.</w:t>
      </w:r>
    </w:p>
    <w:p w14:paraId="43B3AC6F" w14:textId="77777777" w:rsidR="001336C1" w:rsidRPr="00F238BB" w:rsidRDefault="001336C1" w:rsidP="001336C1">
      <w:r w:rsidRPr="00F238BB">
        <w:t>Президент издал указ, по которому зарплата врачей должна быть не меньше 200% от средней по региону. Для учителей этот показатель составляет не менее 100%. Как подчеркнула Бессараб, большинство регионов соблюдают нормы, однако важно внимательно следить за ситуацией.</w:t>
      </w:r>
    </w:p>
    <w:p w14:paraId="5EEAFEFB" w14:textId="77777777" w:rsidR="001336C1" w:rsidRPr="00F238BB" w:rsidRDefault="001336C1" w:rsidP="001336C1">
      <w:r w:rsidRPr="00F238BB">
        <w:t>Есть регионы, в которых соотношение достигается за счет увеличения интенсивности труда, увеличения ставки педагога и врача. Особенно это касается крупных населенных пунктов, агломераций, где врач для того, чтобы получить свои 200%, работает на 1,5-1,6 ставки, а учителя и того больше. Есть регионы, в которых учителя работают не 18 часов, как положено, а порядка 27 часов, что, конечно, очень является очень большой нагрузкой.</w:t>
      </w:r>
    </w:p>
    <w:p w14:paraId="7844C928" w14:textId="77777777" w:rsidR="001336C1" w:rsidRPr="00F238BB" w:rsidRDefault="001336C1" w:rsidP="001336C1">
      <w:r w:rsidRPr="00F238BB">
        <w:t>Светлана Бессараб</w:t>
      </w:r>
    </w:p>
    <w:p w14:paraId="01E60BE8" w14:textId="77777777" w:rsidR="001336C1" w:rsidRPr="00F238BB" w:rsidRDefault="001336C1" w:rsidP="001336C1">
      <w:r w:rsidRPr="00F238BB">
        <w:t>депутат Госдумы</w:t>
      </w:r>
    </w:p>
    <w:p w14:paraId="716366DF" w14:textId="77777777" w:rsidR="001336C1" w:rsidRPr="00F238BB" w:rsidRDefault="001336C1" w:rsidP="001336C1">
      <w:r w:rsidRPr="00F238BB">
        <w:t>Нужно исходить из повышения заработной платы. И тогда и пенсия будет достойная, выразила уверенность депутат.</w:t>
      </w:r>
    </w:p>
    <w:p w14:paraId="0D6E5D92" w14:textId="77777777" w:rsidR="001336C1" w:rsidRPr="00F238BB" w:rsidRDefault="001336C1" w:rsidP="001336C1">
      <w:r w:rsidRPr="00F238BB">
        <w:t>«Что касается увеличения на определенный коэффициент пенсии за длительный стаж, то хочу обратить внимание: сегодня, если мы продолжаем работать, не выходя на пенсию, не получая пенсию ближайшие пять лет, мы можем на 40% увеличить свою пенсию», — добавила она.</w:t>
      </w:r>
    </w:p>
    <w:p w14:paraId="5E086B73" w14:textId="77777777" w:rsidR="001336C1" w:rsidRPr="00F238BB" w:rsidRDefault="001336C1" w:rsidP="001336C1">
      <w:r w:rsidRPr="00F238BB">
        <w:t>Если человек не выходит на пенсию по старости и работает еще 10 лет, то можно увеличить пенсионные выплаты вдвое. Но обычно он получает и пенсию, и зарплату. Из-за этого сделать выплаты больше нельзя — только на обычный процент индексации и на те три балла, которые работающий пенсионер зарабатывает.</w:t>
      </w:r>
    </w:p>
    <w:p w14:paraId="040F0A93" w14:textId="77777777" w:rsidR="001336C1" w:rsidRPr="00F238BB" w:rsidRDefault="001336C1" w:rsidP="001336C1">
      <w:r w:rsidRPr="00F238BB">
        <w:t>Я бы поддержала предложение Счетной палаты, которая еще в 2021 году отчет президенту предоставляла по длительному стажу работы, и президент поручал правительству рассмотреть возможность увеличить индивидуальные пенсионные коэффициенты при стаже работы, например, от 30 лет и выше.</w:t>
      </w:r>
    </w:p>
    <w:p w14:paraId="50155D2D" w14:textId="77777777" w:rsidR="001336C1" w:rsidRPr="00F238BB" w:rsidRDefault="001336C1" w:rsidP="001336C1">
      <w:r w:rsidRPr="00F238BB">
        <w:t>Собеседница 360.ru согласилась с тем, что человек имеет право на дополнительные преференции от государства, когда действительно долго трудился. Однако, по ее словам, необходимо более детальное и точное решение, чем предложил Гаврилов.</w:t>
      </w:r>
    </w:p>
    <w:p w14:paraId="5EA474E4" w14:textId="77777777" w:rsidR="001336C1" w:rsidRPr="00F238BB" w:rsidRDefault="001336C1" w:rsidP="001336C1">
      <w:hyperlink r:id="rId24" w:history="1">
        <w:r w:rsidRPr="00F238BB">
          <w:rPr>
            <w:rStyle w:val="a3"/>
          </w:rPr>
          <w:t>https://360.ru/tekst/dengi/nachinat-nuzhno-ne-s-pensii/</w:t>
        </w:r>
      </w:hyperlink>
      <w:r w:rsidRPr="00F238BB">
        <w:t xml:space="preserve"> </w:t>
      </w:r>
    </w:p>
    <w:p w14:paraId="66253E18" w14:textId="77777777" w:rsidR="00C932A0" w:rsidRPr="00F238BB" w:rsidRDefault="00C932A0" w:rsidP="00C932A0">
      <w:pPr>
        <w:pStyle w:val="2"/>
      </w:pPr>
      <w:bookmarkStart w:id="81" w:name="_Toc208987965"/>
      <w:r w:rsidRPr="00F238BB">
        <w:lastRenderedPageBreak/>
        <w:t>Ваш Пенсионный Брокер, 16.09.2025, Россиянам старше 70 лет предложили повысить пенсии</w:t>
      </w:r>
      <w:bookmarkEnd w:id="81"/>
    </w:p>
    <w:p w14:paraId="3DCC14CE" w14:textId="77777777" w:rsidR="00C932A0" w:rsidRPr="00F238BB" w:rsidRDefault="00C932A0" w:rsidP="00BB67AB">
      <w:pPr>
        <w:pStyle w:val="3"/>
      </w:pPr>
      <w:bookmarkStart w:id="82" w:name="_Toc208987966"/>
      <w:r w:rsidRPr="00F238BB">
        <w:t>Возраст, с которого назначаются повышенные выплаты к пенсии, предложили снизить с 80 до 70 лет. О внесении соответствующего межфракционного законопроекта в Госдуму 11 сентября сообщил в соцсетях председатель Комитета по труду, социальной политике и делам ветеранов Ярослав Нилов.</w:t>
      </w:r>
      <w:bookmarkEnd w:id="82"/>
    </w:p>
    <w:p w14:paraId="594706DD" w14:textId="77777777" w:rsidR="00C932A0" w:rsidRPr="00F238BB" w:rsidRDefault="00C932A0" w:rsidP="00C932A0">
      <w:r w:rsidRPr="00F238BB">
        <w:t>Сегодня увеличенные на 100 процентов фиксированные выплаты к страховой пенсии по старости или инвалидности получают россияне старше 80. При этом, констатировал депутат, общая ожидаемая продолжительность жизни в стране не превышает 73 лет.</w:t>
      </w:r>
    </w:p>
    <w:p w14:paraId="14DF38EF" w14:textId="77777777" w:rsidR="00C932A0" w:rsidRPr="00F238BB" w:rsidRDefault="00C932A0" w:rsidP="00C932A0">
      <w:r w:rsidRPr="00F238BB">
        <w:t>«То есть значительная часть наших пожилых граждан просто не может воспользоваться своим правом на повышенную фиксированную выплату к страховой пенсии по старости. А ведь уже в 70-летнем возрасте у многих наших пенсионеров возникает необходимость в дополнительных расходах на лекарства и на посторонний уход», — подчеркнул Нилов.</w:t>
      </w:r>
    </w:p>
    <w:p w14:paraId="5297EAD6" w14:textId="77777777" w:rsidR="00C932A0" w:rsidRPr="00F238BB" w:rsidRDefault="00C932A0" w:rsidP="00C932A0">
      <w:r w:rsidRPr="00F238BB">
        <w:t>Он выразил уверенность в необходимости ввести дифференцированный механизм повышения фиксированной выплаты к страховой пенсии по старости: для достигших 70-летнего возраста — на 100 процентов, для 80-летних россиян или инвалидов первой группы — на 200 процентов, для достигших 90-летия — на 300 процентов.</w:t>
      </w:r>
    </w:p>
    <w:p w14:paraId="2918EE8F" w14:textId="77777777" w:rsidR="00C932A0" w:rsidRPr="00F238BB" w:rsidRDefault="00C932A0" w:rsidP="00C932A0">
      <w:r w:rsidRPr="00F238BB">
        <w:t>По мнению авторов инициативы, ее реализация позволит не только повысить качество жизни россиян, достигших 70-летия, и обеспечить удовлетворение их потребностей в лекарствах и постороннем уходе, но и увеличить ожидаемую продолжительность жизни в России.</w:t>
      </w:r>
    </w:p>
    <w:p w14:paraId="3C849D1F" w14:textId="77777777" w:rsidR="00C932A0" w:rsidRPr="00F238BB" w:rsidRDefault="00C932A0" w:rsidP="00C932A0">
      <w:hyperlink r:id="rId25" w:history="1">
        <w:r w:rsidRPr="00F238BB">
          <w:rPr>
            <w:rStyle w:val="a3"/>
          </w:rPr>
          <w:t>http://pbroker.ru/?p=80772</w:t>
        </w:r>
      </w:hyperlink>
      <w:r w:rsidRPr="00F238BB">
        <w:t xml:space="preserve"> </w:t>
      </w:r>
    </w:p>
    <w:p w14:paraId="468C7871" w14:textId="77777777" w:rsidR="005C152B" w:rsidRPr="00F238BB" w:rsidRDefault="005C152B" w:rsidP="005C152B">
      <w:pPr>
        <w:pStyle w:val="2"/>
      </w:pPr>
      <w:bookmarkStart w:id="83" w:name="a6"/>
      <w:bookmarkStart w:id="84" w:name="_Toc208987967"/>
      <w:bookmarkEnd w:id="83"/>
      <w:r w:rsidRPr="00F238BB">
        <w:t>NEWS.ru, 16.09.2025, Депутат Чаплин: при двухэтапной индексации страховые пенсии могут вырасти на 13%</w:t>
      </w:r>
      <w:bookmarkEnd w:id="84"/>
    </w:p>
    <w:p w14:paraId="15F55A26" w14:textId="77777777" w:rsidR="005C152B" w:rsidRPr="00F238BB" w:rsidRDefault="005C152B" w:rsidP="00BB67AB">
      <w:pPr>
        <w:pStyle w:val="3"/>
      </w:pPr>
      <w:bookmarkStart w:id="85" w:name="_Toc208987968"/>
      <w:r w:rsidRPr="00F238BB">
        <w:t>С учетом двухэтапной индексации страховые пенсии в России в 2026 году могут вырасти в общей сложности на 13,1%, заявил NEWS.ru член комитета по бюджету и налогам Госдумы Никита Чаплин. С 1 февраля выплаты увеличат на размер инфляции, которая предположительно составит 7,6%, отметил депутат. С 1 апреля пенсии поднимут в зависимости от доходов Соцфонда, рост которых предварительно оценивается в 5,5%, добавил он.</w:t>
      </w:r>
      <w:bookmarkEnd w:id="85"/>
    </w:p>
    <w:p w14:paraId="00902825" w14:textId="77777777" w:rsidR="005C152B" w:rsidRPr="00F238BB" w:rsidRDefault="005C152B" w:rsidP="005C152B">
      <w:r w:rsidRPr="00F238BB">
        <w:t>По предварительным оценкам, инфляция за 2025 год может составить около 7,6%, что и станет основой для февральского повышения. Что касается апрельской индексации, то здесь ориентиром может стать рост доходов Социального фонда, который предварительно оценивается в 5,5% за 2025 год, - сказал Чаплин.</w:t>
      </w:r>
    </w:p>
    <w:p w14:paraId="3560B9BB" w14:textId="77777777" w:rsidR="005C152B" w:rsidRPr="00F238BB" w:rsidRDefault="005C152B" w:rsidP="005C152B">
      <w:r w:rsidRPr="00F238BB">
        <w:t>По словам депутата, переход на двухэтапную индексацию позволяет более гибко учитывать как реальные инфляционные процессы, так и финансовые возможности фонда. Это важный шаг в укреплении социальных гарантий для российских пенсионеров, отметил он.</w:t>
      </w:r>
    </w:p>
    <w:p w14:paraId="5AC20DCE" w14:textId="77777777" w:rsidR="005C152B" w:rsidRPr="00F238BB" w:rsidRDefault="005C152B" w:rsidP="005C152B">
      <w:r w:rsidRPr="00F238BB">
        <w:lastRenderedPageBreak/>
        <w:t>Ранее председатель Социального фонда России Сергей Чирков рассказал, что в порядок индексации пенсий в 2026 году внесут изменения. Выплаты будут увеличиваться в два этапа: первый состоится 1 февраля, второй - 1 апреля. По словам Чиркова, с 1 февраля страховые пенсии будут проиндексированы на уровень инфляции, зафиксированный по итогам предыдущего года. Вторая индексация коснется только страховых пенсий и произойдет 1 апреля. Ее размер будет определяться исходя из доходов Социального фонда, формирующихся за счет страховых взносов, уточнил он.</w:t>
      </w:r>
    </w:p>
    <w:p w14:paraId="61987921" w14:textId="77777777" w:rsidR="005C152B" w:rsidRPr="00F238BB" w:rsidRDefault="005C152B" w:rsidP="005C152B">
      <w:hyperlink r:id="rId26" w:history="1">
        <w:r w:rsidRPr="00F238BB">
          <w:rPr>
            <w:rStyle w:val="a3"/>
          </w:rPr>
          <w:t>https://news.ru/dengi/v-gosdume-raskryli-kak-vyrastut-strahovye-pensii-v-2026-godu</w:t>
        </w:r>
      </w:hyperlink>
      <w:r w:rsidRPr="00F238BB">
        <w:t xml:space="preserve"> </w:t>
      </w:r>
    </w:p>
    <w:p w14:paraId="316BCEB1" w14:textId="77777777" w:rsidR="005C152B" w:rsidRPr="00F238BB" w:rsidRDefault="005C152B" w:rsidP="005C152B">
      <w:pPr>
        <w:pStyle w:val="2"/>
      </w:pPr>
      <w:bookmarkStart w:id="86" w:name="_Toc208987969"/>
      <w:r w:rsidRPr="00F238BB">
        <w:t>NEWS.ru, 16.09.2025, Экономист Балынин: пенсии работающим пенсионерам в 2026 году поднимут трижды</w:t>
      </w:r>
      <w:bookmarkEnd w:id="86"/>
    </w:p>
    <w:p w14:paraId="0FE51EC4" w14:textId="77777777" w:rsidR="005C152B" w:rsidRPr="00F238BB" w:rsidRDefault="005C152B" w:rsidP="00BB67AB">
      <w:pPr>
        <w:pStyle w:val="3"/>
      </w:pPr>
      <w:bookmarkStart w:id="87" w:name="_Toc208987970"/>
      <w:r w:rsidRPr="00F238BB">
        <w:t>Важная особенность индексации пенсий в 2026 году связана с продолжением индексации пенсий работающим пенсионерам, заявил NEWS.ru доцент Финансового университета при правительстве РФ Игорь Балынин. Тем, кто продолжает свою трудовую деятельность в текущем году, пенсии поднимут три раза, отметил эксперт. Первая индексация состоится в феврале, вторая - в апреле, а в третий раз их пенсии вырастут в августе.</w:t>
      </w:r>
      <w:bookmarkEnd w:id="87"/>
    </w:p>
    <w:p w14:paraId="63D9FD19" w14:textId="77777777" w:rsidR="005C152B" w:rsidRPr="00F238BB" w:rsidRDefault="005C152B" w:rsidP="005C152B">
      <w:r w:rsidRPr="00F238BB">
        <w:t>У пенсионеров, осуществляющих свою трудовую деятельность в 2025 году, будет три увеличения страховых пенсий в 2026 году - в феврале, в апреле и в августе. В феврале - на фактически сложившийся уровень инфляции в 2025 году, в апреле - с учетом роста доходов бюджета Социального фонда России в 2025 году, а в августе 2026 года - с учетом сформированных у работающих пенсионеров индивидуальных пенсионных коэффициентов за 2025 год, - сказал Балынин.</w:t>
      </w:r>
    </w:p>
    <w:p w14:paraId="3CCF9541" w14:textId="77777777" w:rsidR="005C152B" w:rsidRPr="00F238BB" w:rsidRDefault="005C152B" w:rsidP="005C152B">
      <w:r w:rsidRPr="00F238BB">
        <w:t>Ранее председатель Социального фонда России Сергей Чирков рассказал, что в порядок индексации пенсий в 2026 году внесут изменения. Выплаты будут увеличиваться в два этапа: первый состоится 1 февраля, второй - 1 апреля. По словам Чиркова, с 1 февраля страховые пенсии будут проиндексированы на уровень инфляции, зафиксированный по итогам предыдущего года. Вторая индексация коснется только страховых пенсий и произойдет 1 апреля. Ее размер будет определяться исходя из доходов Социального фонда, формирующихся за счет страховых взносов, уточнил он.</w:t>
      </w:r>
    </w:p>
    <w:p w14:paraId="029DAB0B" w14:textId="77777777" w:rsidR="005C152B" w:rsidRDefault="005C152B" w:rsidP="005C152B">
      <w:hyperlink r:id="rId27" w:history="1">
        <w:r w:rsidRPr="00F238BB">
          <w:rPr>
            <w:rStyle w:val="a3"/>
          </w:rPr>
          <w:t>https://news.ru/dengi/ekonomist-raskryl-vazhnuyu-osobennost-indeksacii-pensij-v-2026-godu</w:t>
        </w:r>
      </w:hyperlink>
      <w:r w:rsidRPr="00F238BB">
        <w:t xml:space="preserve"> </w:t>
      </w:r>
    </w:p>
    <w:p w14:paraId="75B782F5" w14:textId="77777777" w:rsidR="001C4FF0" w:rsidRDefault="001C4FF0" w:rsidP="001C4FF0">
      <w:pPr>
        <w:pStyle w:val="2"/>
      </w:pPr>
      <w:bookmarkStart w:id="88" w:name="_Toc208987971"/>
      <w:r>
        <w:t>NEWS.ru, 16.09.2025, Вот и дождались! Двойная индексация пенсий в 2026 году в РФ: на сколько они вырастут, кому повысят</w:t>
      </w:r>
      <w:bookmarkEnd w:id="88"/>
    </w:p>
    <w:p w14:paraId="1C27F987" w14:textId="77777777" w:rsidR="001C4FF0" w:rsidRDefault="001C4FF0" w:rsidP="00BB67AB">
      <w:pPr>
        <w:pStyle w:val="3"/>
      </w:pPr>
      <w:bookmarkStart w:id="89" w:name="_Toc208987972"/>
      <w:r>
        <w:t>С 2026 года Россия перейдет на двухэтапную индексацию страховых пенсий: с 1 февраля выплаты увеличат на размер инфляции, а с 1 апреля - в зависимости от доходов Социального фонда России. Кого коснутся изменения, как именно вырастут пенсии в каждый из этапов и на какую прибавку смогут рассчитывать пенсионеры - в материале NEWS.ru.</w:t>
      </w:r>
      <w:bookmarkEnd w:id="89"/>
    </w:p>
    <w:p w14:paraId="449C78A6" w14:textId="77777777" w:rsidR="001C4FF0" w:rsidRDefault="001C4FF0" w:rsidP="001C4FF0">
      <w:r>
        <w:t>Что известно о новом порядке индексации пенсий в 2026 году</w:t>
      </w:r>
    </w:p>
    <w:p w14:paraId="41CD5285" w14:textId="77777777" w:rsidR="001C4FF0" w:rsidRDefault="001C4FF0" w:rsidP="001C4FF0">
      <w:r>
        <w:lastRenderedPageBreak/>
        <w:t>В России с 2026 года индексация пенсий будет проходить в два этапа. Так, с 1 февраля выплаты увеличат на уровень инфляции, а с 1 апреля - с учетом доходов Социального фонда, рассказал председатель Соцфонда Сергей Чирков.</w:t>
      </w:r>
    </w:p>
    <w:p w14:paraId="7CE38677" w14:textId="77777777" w:rsidR="001C4FF0" w:rsidRDefault="001C4FF0" w:rsidP="001C4FF0">
      <w:r>
        <w:t>"Есть одно важное изменение, которое касается индексации пенсий в следующем году. Оно касается перехода на двухэтапную индексацию пенсии. Первая индексация состоится с 1 февраля и будет касаться страховой пенсии. Она будет формироваться на уровне инфляции предыдущего года, то есть роста цен, который был зафиксирован в прошлом году", - сказал он.</w:t>
      </w:r>
    </w:p>
    <w:p w14:paraId="3FAA6E61" w14:textId="77777777" w:rsidR="001C4FF0" w:rsidRDefault="001C4FF0" w:rsidP="001C4FF0">
      <w:r>
        <w:t>По словам Чиркова, второй этап, апрельский, коснется только страховых пенсий, а сумму новой выплаты будут определять исходя из доходов Социального фонда. Они, в свою очередь, будут формироваться из страховых взносов, которые зависят от уровня зарплат россиян.</w:t>
      </w:r>
    </w:p>
    <w:p w14:paraId="08594F7D" w14:textId="77777777" w:rsidR="001C4FF0" w:rsidRDefault="001C4FF0" w:rsidP="001C4FF0">
      <w:r>
        <w:t>Напомним, в 2025 году страховые пенсии проиндексировали на 9,5%, а социальные были увеличены на 14,75%. При этом впервые за девять лет индексация коснулась работающих пенсионеров.</w:t>
      </w:r>
    </w:p>
    <w:p w14:paraId="654B367D" w14:textId="77777777" w:rsidR="001C4FF0" w:rsidRDefault="001C4FF0" w:rsidP="001C4FF0">
      <w:r>
        <w:t>Что даст российским пенсионерам двухэтапная индексация</w:t>
      </w:r>
    </w:p>
    <w:p w14:paraId="11764F93" w14:textId="77777777" w:rsidR="001C4FF0" w:rsidRDefault="001C4FF0" w:rsidP="001C4FF0">
      <w:r>
        <w:t>Двухэтапная индексация обеспечивает более справедливый механизм индексации, поскольку учитывает не только инфляцию, но и финансовую устойчивость пенсионной системы, объяснил NEWS.ru член комитета по бюджету и налогам Никита Чаплин. По его словам, это особенно важно в условиях экономической неопределенности. "Мы ожидаем, что совокупный рост пенсий в 2026 году превысит инфляцию, что позволит улучшить материальное положение пенсионеров", - уточнил депутат.</w:t>
      </w:r>
    </w:p>
    <w:p w14:paraId="02D77F0A" w14:textId="77777777" w:rsidR="001C4FF0" w:rsidRDefault="001C4FF0" w:rsidP="001C4FF0">
      <w:r>
        <w:t>Он напомнил, что новые правила коснутся только страховых пенсий, в то время как социальные и военные будут индексироваться по отдельным графикам.</w:t>
      </w:r>
    </w:p>
    <w:p w14:paraId="203164CC" w14:textId="77777777" w:rsidR="001C4FF0" w:rsidRDefault="001C4FF0" w:rsidP="001C4FF0">
      <w:r>
        <w:t>Как могут вырасти страховые пенсии с 1 февраля</w:t>
      </w:r>
    </w:p>
    <w:p w14:paraId="21F4A880" w14:textId="77777777" w:rsidR="001C4FF0" w:rsidRDefault="001C4FF0" w:rsidP="001C4FF0">
      <w:r>
        <w:t>По предварительным оценкам, инфляция за 2025 год может составить около 7,6%, что и станет основой для февральского повышения, предположил Чаплин. То есть с февраля пенсии могут вырасти на эти самые 7,6%.</w:t>
      </w:r>
    </w:p>
    <w:p w14:paraId="41F0FE6E" w14:textId="77777777" w:rsidR="001C4FF0" w:rsidRDefault="001C4FF0" w:rsidP="001C4FF0">
      <w:r>
        <w:t>Независимо от того, какой будет инфляция, страховые пенсии обязательно будут проиндексированы на данное значение, пояснил в беседе c NEWS.ru доцент Финансового университета при правительстве РФ Игорь Балынин. "Если опираться на прогноз Минэкономразвития России, то ее уровень может составить в 2025 году 7,6%. Если прогноз реализуется, то у пенсионера, получающего страховую пенсию, скажем, в размере 25,2 тысячи рублей, она вырастет на 1,9 тысячи", - сказал эксперт.</w:t>
      </w:r>
    </w:p>
    <w:p w14:paraId="555DAA2F" w14:textId="77777777" w:rsidR="001C4FF0" w:rsidRDefault="001C4FF0" w:rsidP="001C4FF0">
      <w:r>
        <w:t>По его словам, размер прибавки работающим пенсионерам будет рассчитываться не от текущей пенсии, а от ее условной величины, как если бы она повышалась за годы работы пенсионера.</w:t>
      </w:r>
    </w:p>
    <w:p w14:paraId="0556C051" w14:textId="77777777" w:rsidR="001C4FF0" w:rsidRDefault="001C4FF0" w:rsidP="001C4FF0">
      <w:r>
        <w:t>Как могут вырасти страховые пенсии с 1 апреля</w:t>
      </w:r>
    </w:p>
    <w:p w14:paraId="6C1CA4D6" w14:textId="77777777" w:rsidR="001C4FF0" w:rsidRDefault="001C4FF0" w:rsidP="001C4FF0">
      <w:r>
        <w:t>Согласно прогнозам, в 2025 году доходы СФР вырастут на 5,5%, а значит, весной пенсии могут проиндексировать именно на это число, отметил Чаплин. Пока это предварительные данные. Информация о поступлениях в Соцфонд появится не ранее 2026 года.</w:t>
      </w:r>
    </w:p>
    <w:p w14:paraId="21EC958A" w14:textId="77777777" w:rsidR="001C4FF0" w:rsidRDefault="001C4FF0" w:rsidP="001C4FF0">
      <w:r>
        <w:lastRenderedPageBreak/>
        <w:t>По мнению доцента базовой кафедры финансового контроля, анализа и аудита Главного контрольного управления города Москвы, замруководителя Высшей школы финансов РЭУ им. Г. В. Плеханова Юлии Коваленко, в апреле пенсии могут вырасти на 2,5-4%.</w:t>
      </w:r>
    </w:p>
    <w:p w14:paraId="0C3182E9" w14:textId="77777777" w:rsidR="001C4FF0" w:rsidRDefault="001C4FF0" w:rsidP="001C4FF0">
      <w:r>
        <w:t>У кого еще вырастут пенсии весной</w:t>
      </w:r>
    </w:p>
    <w:p w14:paraId="6277EBD3" w14:textId="77777777" w:rsidR="001C4FF0" w:rsidRDefault="001C4FF0" w:rsidP="001C4FF0">
      <w:r>
        <w:t>С 1 апреля 2026 года в России будут проиндексированы социальные пенсии. Их выплачивают людям с различной степенью инвалидности, а также студентам или тем, у кого не хватило трудового стажа (менее 15 лет) для назначения обычной пенсии.</w:t>
      </w:r>
    </w:p>
    <w:p w14:paraId="2D9EECEC" w14:textId="77777777" w:rsidR="001C4FF0" w:rsidRDefault="001C4FF0" w:rsidP="001C4FF0">
      <w:r>
        <w:t>У кого вырастут пенсии в августе 2026-го</w:t>
      </w:r>
    </w:p>
    <w:p w14:paraId="44F3E975" w14:textId="77777777" w:rsidR="001C4FF0" w:rsidRDefault="001C4FF0" w:rsidP="001C4FF0">
      <w:r>
        <w:t>1 августа производится ежегодный перерасчет страховых выплат работающим пенсионерам. Это коснется тех, кто в течение 2025 года официально работал и за кого работодатели уплачивали страховые взносы.</w:t>
      </w:r>
    </w:p>
    <w:p w14:paraId="5C501188" w14:textId="77777777" w:rsidR="001C4FF0" w:rsidRDefault="001C4FF0" w:rsidP="001C4FF0">
      <w:r>
        <w:t>Данная доплата является постоянной, а не разовой. Соответственно, увеличится размер выплачиваемой пенсии. Перерасчет будут произведен автоматически - никаких заявлений подавать не нужно.</w:t>
      </w:r>
    </w:p>
    <w:p w14:paraId="06BD7B0E" w14:textId="77777777" w:rsidR="001C4FF0" w:rsidRDefault="001C4FF0" w:rsidP="001C4FF0">
      <w:r>
        <w:t>Размер прибавки зависит от количества заработанных пенсионных баллов (ИПК, индивидуальный пенсионный коэффициент) за 2025 год, но не более трех.</w:t>
      </w:r>
    </w:p>
    <w:p w14:paraId="2E268A19" w14:textId="77777777" w:rsidR="001C4FF0" w:rsidRDefault="001C4FF0" w:rsidP="001C4FF0">
      <w:r>
        <w:t>В 2026 году стоимость одного пенсионного балла с учетом индексации составит 158,80 рубля. Однако при перерасчете учитывается та стоимость балла, которая была в момент появления права на получение пенсии. То есть если человек вышел на заслуженный отдых в 2019 году, то ему прибавят сумму из расчета стоимости балла в 2019-м - 87,24 рубля. Таким образом, минимальный размер прибавки может составить 64,1 рубля (стоимость одного ИПК в 2015 году), а максимальный - 437,07 (стоимость трех ИПК в 2025-м).</w:t>
      </w:r>
    </w:p>
    <w:p w14:paraId="178CBBE6" w14:textId="77777777" w:rsidR="001C4FF0" w:rsidRDefault="001C4FF0" w:rsidP="001C4FF0">
      <w:r>
        <w:t>У кого вырастут пенсии в октябре 2026-го</w:t>
      </w:r>
    </w:p>
    <w:p w14:paraId="0D111FBA" w14:textId="77777777" w:rsidR="001C4FF0" w:rsidRDefault="001C4FF0" w:rsidP="001C4FF0">
      <w:r>
        <w:t>С октября 2026 года пенсионные выплаты военным и бывшим сотрудникам силовых ведомств тоже вырастут. Точная цифра будет известна ближе к осени следующего года.</w:t>
      </w:r>
    </w:p>
    <w:p w14:paraId="64FAECBF" w14:textId="77777777" w:rsidR="001C4FF0" w:rsidRDefault="001C4FF0" w:rsidP="001C4FF0">
      <w:r>
        <w:t>В 2025-м, как ожидается, пенсии военных пенсионеров и бывших сотрудников силовых ведомств проиндексируют на 7,6%. Этот вид выплат рассчитывают исходя из окладов по должности и званию, надбавок и понижающего коэффициента. Сейчас доля денежного довольствия, учитываемая при исчислении пенсии, составляет 93,59%.</w:t>
      </w:r>
    </w:p>
    <w:p w14:paraId="095954D9" w14:textId="77777777" w:rsidR="001C4FF0" w:rsidRDefault="001C4FF0" w:rsidP="001C4FF0">
      <w:r>
        <w:t>C 1 октября оклады по воинским званиям и должностям повысят на 7,6%. Вслед за этим автоматически вырастут и военные пенсии.</w:t>
      </w:r>
    </w:p>
    <w:p w14:paraId="4318CD2B" w14:textId="77777777" w:rsidR="001C4FF0" w:rsidRPr="00F238BB" w:rsidRDefault="001C4FF0" w:rsidP="001C4FF0">
      <w:hyperlink r:id="rId28" w:history="1">
        <w:r w:rsidRPr="009305C1">
          <w:rPr>
            <w:rStyle w:val="a3"/>
          </w:rPr>
          <w:t>https://news.ru/dengi/rossiyan-zhdet-dvojnaya-indeksaciya-pensij-v-2026-godu-na-skolko-oni-vyrastut</w:t>
        </w:r>
      </w:hyperlink>
      <w:r>
        <w:t xml:space="preserve"> </w:t>
      </w:r>
    </w:p>
    <w:p w14:paraId="2983B746" w14:textId="77777777" w:rsidR="007834EE" w:rsidRPr="00F238BB" w:rsidRDefault="007834EE" w:rsidP="007834EE">
      <w:pPr>
        <w:pStyle w:val="2"/>
      </w:pPr>
      <w:bookmarkStart w:id="90" w:name="_Toc208987973"/>
      <w:r w:rsidRPr="00F238BB">
        <w:lastRenderedPageBreak/>
        <w:t>Аргументы.ру, 16.09.2025, Кому и на сколько увеличат пенсии с 1 октября</w:t>
      </w:r>
      <w:bookmarkEnd w:id="90"/>
    </w:p>
    <w:p w14:paraId="3D1ACB4D" w14:textId="77777777" w:rsidR="007834EE" w:rsidRPr="00F238BB" w:rsidRDefault="007834EE" w:rsidP="00BB67AB">
      <w:pPr>
        <w:pStyle w:val="3"/>
      </w:pPr>
      <w:bookmarkStart w:id="91" w:name="_Toc208987974"/>
      <w:r w:rsidRPr="00F238BB">
        <w:t>С начала следующего месяца в России произойдет очередное повышение пенсионных выплат. Однако затронет оно не всех пенсионеров, а лишь три конкретные категории. Разбираемся, кто получит доплату и какого размера прибавки ждать.</w:t>
      </w:r>
      <w:bookmarkEnd w:id="91"/>
    </w:p>
    <w:p w14:paraId="47F61EC4" w14:textId="77777777" w:rsidR="007834EE" w:rsidRPr="00F238BB" w:rsidRDefault="007834EE" w:rsidP="007834EE">
      <w:r w:rsidRPr="00F238BB">
        <w:t>В то время как основная индексация страховых пенсий произошла еще в январе, осенью традиционно приходит время для повышения выплат другим получателям. В этом году с 1 октября прибавку получат военные пенсионеры, а также две категории граждан, чьи обстоятельства изменились в сентябре.</w:t>
      </w:r>
    </w:p>
    <w:p w14:paraId="48071E38" w14:textId="77777777" w:rsidR="007834EE" w:rsidRPr="00F238BB" w:rsidRDefault="007834EE" w:rsidP="007834EE">
      <w:r w:rsidRPr="00F238BB">
        <w:t>1. Военные пенсионеры: индексация на 7,6%</w:t>
      </w:r>
    </w:p>
    <w:p w14:paraId="541F1C17" w14:textId="77777777" w:rsidR="007834EE" w:rsidRPr="00F238BB" w:rsidRDefault="007834EE" w:rsidP="007834EE">
      <w:r w:rsidRPr="00F238BB">
        <w:t xml:space="preserve">Это повышение проходит в рамках ежегодного пересчета пенсий для бывших военнослужащих и приравненных к ним лиц. Индексация напрямую связана с ростом денежного довольствия действующих военных. </w:t>
      </w:r>
    </w:p>
    <w:p w14:paraId="48857EB7" w14:textId="77777777" w:rsidR="007834EE" w:rsidRPr="00F238BB" w:rsidRDefault="007834EE" w:rsidP="007834EE">
      <w:r w:rsidRPr="00F238BB">
        <w:t>•</w:t>
      </w:r>
      <w:r w:rsidRPr="00F238BB">
        <w:tab/>
        <w:t xml:space="preserve">Размер индексации: +7,6%. </w:t>
      </w:r>
    </w:p>
    <w:p w14:paraId="445AFC96" w14:textId="77777777" w:rsidR="007834EE" w:rsidRPr="00F238BB" w:rsidRDefault="007834EE" w:rsidP="007834EE">
      <w:r w:rsidRPr="00F238BB">
        <w:t>•</w:t>
      </w:r>
      <w:r w:rsidRPr="00F238BB">
        <w:tab/>
        <w:t xml:space="preserve">Что это значит на практике? Средний размер военной пенсии, который сейчас колеблется в пределах 43-45 тысяч рублей, вырастет примерно до 46,2-48,4 тысячи рублей ежемесячно. </w:t>
      </w:r>
    </w:p>
    <w:p w14:paraId="7198D29E" w14:textId="77777777" w:rsidR="007834EE" w:rsidRPr="00F238BB" w:rsidRDefault="007834EE" w:rsidP="007834EE">
      <w:r w:rsidRPr="00F238BB">
        <w:t>2. Пенсионеры, достигшие 80-летия</w:t>
      </w:r>
    </w:p>
    <w:p w14:paraId="0ED4E639" w14:textId="77777777" w:rsidR="007834EE" w:rsidRPr="00F238BB" w:rsidRDefault="007834EE" w:rsidP="007834EE">
      <w:r w:rsidRPr="00F238BB">
        <w:t xml:space="preserve">Самая существенная прибавка ждет тех, кто в сентябре отметил 80-й день рождения. Для них законодательство предусматривает автоматическое удвоение фиксированной выплаты - базовой части страховой пенсии. </w:t>
      </w:r>
    </w:p>
    <w:p w14:paraId="1890BEB3" w14:textId="77777777" w:rsidR="007834EE" w:rsidRPr="00F238BB" w:rsidRDefault="007834EE" w:rsidP="007834EE">
      <w:r w:rsidRPr="00F238BB">
        <w:t>•</w:t>
      </w:r>
      <w:r w:rsidRPr="00F238BB">
        <w:tab/>
        <w:t xml:space="preserve">Размер прибавки: Фиксированная выплата увеличивается с 8 907,7 руб. до 17 815,4 руб. Кроме того, одновременно назначается надбавка по уходу. </w:t>
      </w:r>
    </w:p>
    <w:p w14:paraId="03F09007" w14:textId="77777777" w:rsidR="007834EE" w:rsidRPr="00F238BB" w:rsidRDefault="007834EE" w:rsidP="007834EE">
      <w:r w:rsidRPr="00F238BB">
        <w:t>•</w:t>
      </w:r>
      <w:r w:rsidRPr="00F238BB">
        <w:tab/>
        <w:t xml:space="preserve">Итоговая сумма: Вместе с надбавкой на уход (1 314 руб.) общая ежемесячная прибавка для 80-летних пенсионеров составит 10 221,7 рубля. </w:t>
      </w:r>
    </w:p>
    <w:p w14:paraId="3ED21C75" w14:textId="77777777" w:rsidR="007834EE" w:rsidRPr="00F238BB" w:rsidRDefault="007834EE" w:rsidP="007834EE">
      <w:r w:rsidRPr="00F238BB">
        <w:t>3. Граждане, получившие I группу инвалидности</w:t>
      </w:r>
    </w:p>
    <w:p w14:paraId="1D9A8C06" w14:textId="77777777" w:rsidR="007834EE" w:rsidRPr="00F238BB" w:rsidRDefault="007834EE" w:rsidP="007834EE">
      <w:r w:rsidRPr="00F238BB">
        <w:t xml:space="preserve">Аналогичное увеличение фиксированной выплаты положено и тем, кому в сентябре была установлена I группа инвалидности. Они также получат прибавку в размере однократной фиксированной выплаты. </w:t>
      </w:r>
    </w:p>
    <w:p w14:paraId="4CFA7BA6" w14:textId="77777777" w:rsidR="007834EE" w:rsidRPr="00F238BB" w:rsidRDefault="007834EE" w:rsidP="007834EE">
      <w:r w:rsidRPr="00F238BB">
        <w:t xml:space="preserve">По данным экспертов, для выхода на ежемесячные выплаты в размере 100 тысяч рублей необходим солидный трудовой стаж - не менее 53 лет, и в течение всего этого периода нужно получать официальную зарплату, близкую к 230 тысячам рублей. Альтернативным вариантом является долгосрочное участие в программах негосударственных пенсионных фондов (НПФ) для формирования дополнительного пенсионного капитала. </w:t>
      </w:r>
    </w:p>
    <w:p w14:paraId="4066755B" w14:textId="77777777" w:rsidR="007834EE" w:rsidRPr="00F238BB" w:rsidRDefault="007834EE" w:rsidP="007834EE">
      <w:r w:rsidRPr="00F238BB">
        <w:t>Размер прибавки: + 8 907,7 рубля к ежемесячной выплате. Как напомнили в Социальном фонде России, индексация страховых пенсий для невоенных пенсионеров уже была проведена в этом году с 1 января в два этапа: сначала на 7,3%, а затем дополнительно до 9,5% с учетом инфляции за 2024 год.</w:t>
      </w:r>
    </w:p>
    <w:p w14:paraId="35B10D09" w14:textId="77777777" w:rsidR="007834EE" w:rsidRPr="00F238BB" w:rsidRDefault="007834EE" w:rsidP="007834EE">
      <w:r w:rsidRPr="00F238BB">
        <w:lastRenderedPageBreak/>
        <w:t>Также в фонде анонсировали новый подход к индексации на будущий год. В 2026 году повышение пенсий планируется проводить дважды: с 1 февраля - по уровню фактической инфляции за 2025 год, и с 1 апреля - с учетом роста доходов Социального фонда.</w:t>
      </w:r>
    </w:p>
    <w:p w14:paraId="644DD81A" w14:textId="77777777" w:rsidR="007834EE" w:rsidRPr="00F238BB" w:rsidRDefault="007834EE" w:rsidP="007834EE">
      <w:hyperlink r:id="rId29" w:history="1">
        <w:r w:rsidRPr="00F238BB">
          <w:rPr>
            <w:rStyle w:val="a3"/>
          </w:rPr>
          <w:t>https://argumenti.ru/society/2025/09/966750</w:t>
        </w:r>
      </w:hyperlink>
      <w:r w:rsidRPr="00F238BB">
        <w:t xml:space="preserve"> </w:t>
      </w:r>
    </w:p>
    <w:p w14:paraId="19684260" w14:textId="77777777" w:rsidR="00B13443" w:rsidRPr="00F238BB" w:rsidRDefault="00B13443" w:rsidP="00B13443">
      <w:pPr>
        <w:pStyle w:val="2"/>
      </w:pPr>
      <w:bookmarkStart w:id="92" w:name="_Toc208987975"/>
      <w:r w:rsidRPr="00F238BB">
        <w:t>РИАМО, 16.09.2025, Изменение пенсий с 1 октября 2025 года: кто получит повышенные выплаты</w:t>
      </w:r>
      <w:bookmarkEnd w:id="92"/>
    </w:p>
    <w:p w14:paraId="4FC72A0D" w14:textId="77777777" w:rsidR="00B13443" w:rsidRPr="00F238BB" w:rsidRDefault="00B13443" w:rsidP="00BB67AB">
      <w:pPr>
        <w:pStyle w:val="3"/>
      </w:pPr>
      <w:bookmarkStart w:id="93" w:name="_Toc208987976"/>
      <w:r w:rsidRPr="00F238BB">
        <w:t>Как изменятся пенсионные выплаты россиянам с 1 октября, 2025 года, читайте в материале РИАМО.</w:t>
      </w:r>
      <w:bookmarkEnd w:id="93"/>
    </w:p>
    <w:p w14:paraId="26A51203" w14:textId="77777777" w:rsidR="00B13443" w:rsidRPr="00F238BB" w:rsidRDefault="00B13443" w:rsidP="00B13443">
      <w:r w:rsidRPr="00F238BB">
        <w:t>Повышение денежных выплат военным пенсионерам с 1 октября 2025 года</w:t>
      </w:r>
    </w:p>
    <w:p w14:paraId="25B0B60A" w14:textId="77777777" w:rsidR="00B13443" w:rsidRPr="00F238BB" w:rsidRDefault="00B13443" w:rsidP="00B13443">
      <w:r w:rsidRPr="00F238BB">
        <w:t>С 1 октября 2025 года военные пенсионеры и бывшие сотрудники силовых ведомств получат увеличение пенсий на 7,6%. Произойдет это автоматически, без подачи заявлений.</w:t>
      </w:r>
    </w:p>
    <w:p w14:paraId="074452E9" w14:textId="77777777" w:rsidR="00B13443" w:rsidRPr="00F238BB" w:rsidRDefault="00B13443" w:rsidP="00B13443">
      <w:r w:rsidRPr="00F238BB">
        <w:t>«Этот вид выплат рассчитывают исходя из окладов по должности и званию, надбавок и понижающего коэффициента. Сейчас доля денежного довольствия, учитываемая при исчислении пенсии, составляет 93,59 процента», — сообщает доцент Финансового университета при Правительстве РФ Петр Щербаченко.</w:t>
      </w:r>
    </w:p>
    <w:p w14:paraId="632D6DBD" w14:textId="77777777" w:rsidR="00B13443" w:rsidRPr="00F238BB" w:rsidRDefault="00B13443" w:rsidP="00B13443">
      <w:r w:rsidRPr="00F238BB">
        <w:t>Отдельная индексация гражданским пенсионерам не предусмотрена с 1 октября</w:t>
      </w:r>
    </w:p>
    <w:p w14:paraId="60D7D53C" w14:textId="77777777" w:rsidR="00B13443" w:rsidRPr="00F238BB" w:rsidRDefault="00B13443" w:rsidP="00B13443">
      <w:r w:rsidRPr="00F238BB">
        <w:t>Щербаченко обращает внимание россиян, что гражданским пенсионерам в октябре не стоит рассчитывать на отдельную индексацию, так как страховые пенсии уже были увеличены в январе на 9,5%, а социальные — в апреле на 14,75%.</w:t>
      </w:r>
    </w:p>
    <w:p w14:paraId="531C3603" w14:textId="77777777" w:rsidR="00B13443" w:rsidRPr="00F238BB" w:rsidRDefault="00B13443" w:rsidP="00B13443">
      <w:r w:rsidRPr="00F238BB">
        <w:t>Такие параметры будет действовать до конца 2025 года.</w:t>
      </w:r>
    </w:p>
    <w:p w14:paraId="7C50FB69" w14:textId="77777777" w:rsidR="00B13443" w:rsidRPr="00F238BB" w:rsidRDefault="00B13443" w:rsidP="00B13443">
      <w:r w:rsidRPr="00F238BB">
        <w:t>Увеличение пенсии гражданам старше 80 лет и инвалидам 1-ой группы</w:t>
      </w:r>
    </w:p>
    <w:p w14:paraId="49C9E1AE" w14:textId="77777777" w:rsidR="00B13443" w:rsidRPr="00F238BB" w:rsidRDefault="00B13443" w:rsidP="00B13443">
      <w:r w:rsidRPr="00F238BB">
        <w:t>Из гражданских пенсионеров исключение составляют те, кто достиг возраста 80 лет. Этой категории россиян фиксированная выплата будет удвоена с первого числа месяца, следующего за днем рождения, поэтому часть пожилых людей увидит прибавку именно в октябре. Аналогичная прибавка положена и россиянам, получившим I группу инвалидности, отмечает эксперт.</w:t>
      </w:r>
    </w:p>
    <w:p w14:paraId="60E3B7D6" w14:textId="77777777" w:rsidR="00B13443" w:rsidRPr="00F238BB" w:rsidRDefault="00B13443" w:rsidP="00B13443">
      <w:r w:rsidRPr="00F238BB">
        <w:t>«Для граждан старше 80 лет (юбиляры сентября 2025 года) пенсии вырастут с 1 октября. Например, если пенсия в сентябре составляла 40 000 рублей, то с октября она увеличится на 10 221,70 рубля (сумма складывается из фиксированной выплаты к страховой пенсии в размере 8907,70 рубля и надбавки за уход в 1314 рублей) до 50 221,70 рубля», — приводит пример расчетов Щербаченко.</w:t>
      </w:r>
    </w:p>
    <w:p w14:paraId="1B106E9A" w14:textId="77777777" w:rsidR="00B13443" w:rsidRPr="00F238BB" w:rsidRDefault="00B13443" w:rsidP="00B13443">
      <w:r w:rsidRPr="00F238BB">
        <w:t>Подавать заявление не нужно, Соцфонд пересчитает выплаты и автоматически проведет индексацию, подчеркивает эксперт.</w:t>
      </w:r>
    </w:p>
    <w:p w14:paraId="606FC5F6" w14:textId="77777777" w:rsidR="00B13443" w:rsidRPr="00F238BB" w:rsidRDefault="00B13443" w:rsidP="00B13443">
      <w:r w:rsidRPr="00F238BB">
        <w:t>Важно знать, что доплату можно получить лишь по одному из этих двух оснований. Если фиксированная выплата уже была удвоена, когда гражданин достиг возраста 80 лет, то при получении статуса «инвалид 1-ой группы», пенсия больше увеличиваться не будет.</w:t>
      </w:r>
    </w:p>
    <w:p w14:paraId="3B0A5B2A" w14:textId="77777777" w:rsidR="00B13443" w:rsidRPr="00F238BB" w:rsidRDefault="00B13443" w:rsidP="00B13443">
      <w:r w:rsidRPr="00F238BB">
        <w:t>Повышенная пенсия для россиян, вышедших на заслуженный отдых</w:t>
      </w:r>
    </w:p>
    <w:p w14:paraId="17582A36" w14:textId="77777777" w:rsidR="00B13443" w:rsidRPr="00F238BB" w:rsidRDefault="00B13443" w:rsidP="00B13443">
      <w:r w:rsidRPr="00F238BB">
        <w:lastRenderedPageBreak/>
        <w:t>Люди, недавно завершившие трудовую деятельность, также могут рассчитывать на увеличение пенсии. Речь идет о том, что с 2016 по 2024 годы индексация выплат пенсионерам, которые продолжали трудовую деятельность, проводилась исключительно формально: в документации указывалась новая сумма, но по факту люди получали выплаты без учета повышения.</w:t>
      </w:r>
    </w:p>
    <w:p w14:paraId="2C5805D4" w14:textId="77777777" w:rsidR="00B13443" w:rsidRPr="00F238BB" w:rsidRDefault="00B13443" w:rsidP="00B13443">
      <w:r w:rsidRPr="00F238BB">
        <w:t>С момента увольнения такие пенсионеры имеют право на перерасчет и соответственно выплаты с учетом всех индексаций за указанный период. Перерасчет выполняется автоматически, начиная с первого числа месяца, следующего за датой увольнения.</w:t>
      </w:r>
    </w:p>
    <w:p w14:paraId="47E44FEF" w14:textId="77777777" w:rsidR="00B13443" w:rsidRPr="00F238BB" w:rsidRDefault="00B13443" w:rsidP="00B13443">
      <w:r w:rsidRPr="00F238BB">
        <w:t>Дополнительные выплаты пенсионерам, ухаживающим за нетрудоспособными родственниками</w:t>
      </w:r>
    </w:p>
    <w:p w14:paraId="1CDB6D53" w14:textId="77777777" w:rsidR="00B13443" w:rsidRPr="00F238BB" w:rsidRDefault="00B13443" w:rsidP="00B13443">
      <w:r w:rsidRPr="00F238BB">
        <w:t>На доплату к пенсии могут рассчитывать пожилые люди, имеющие иждивенцев: супругов, детей, внуков, братьев и сестер в возрасте до 18 лет. Если иждивенец — студент (студентка) дневного отделения, то право на выплату сохраняется еще на пять лет.</w:t>
      </w:r>
    </w:p>
    <w:p w14:paraId="28FDD967" w14:textId="77777777" w:rsidR="00B13443" w:rsidRPr="00F238BB" w:rsidRDefault="00B13443" w:rsidP="00B13443">
      <w:r w:rsidRPr="00F238BB">
        <w:t>Доплата за одного родственника равна трети фиксированной выплаты к пенсии. При наличии двоих иждивенцев, сумма доплаты удваивается. Если у пенсионера три и более человек на попечении, то доплата будет выше 100% фиксированной выплаты.</w:t>
      </w:r>
    </w:p>
    <w:p w14:paraId="2D8A0C80" w14:textId="77777777" w:rsidR="00B13443" w:rsidRPr="00F238BB" w:rsidRDefault="00B13443" w:rsidP="00B13443">
      <w:r w:rsidRPr="00F238BB">
        <w:t>Надбавка к пенсии гражданам старше 80 лет и инвалидам I группы в размере минимальной оплаты труда</w:t>
      </w:r>
    </w:p>
    <w:p w14:paraId="240E5A4D" w14:textId="77777777" w:rsidR="00B13443" w:rsidRPr="00F238BB" w:rsidRDefault="00B13443" w:rsidP="00B13443">
      <w:r w:rsidRPr="00F238BB">
        <w:t>В сентябре 2025 года депутаты ЛДПР представили законопроект, увеличивающий надбавку к пенсиям граждан старше 80 лет и инвалидов I группы до уровня минимального размера оплаты труда (МРОТ). Документ был направлен на заключение в правительство РФ.</w:t>
      </w:r>
    </w:p>
    <w:p w14:paraId="55AB009B" w14:textId="77777777" w:rsidR="00B13443" w:rsidRPr="00F238BB" w:rsidRDefault="00B13443" w:rsidP="00B13443">
      <w:r w:rsidRPr="00F238BB">
        <w:t>Напомним, что так называемая «надбавка на уход» устанавливается без подачи заявления с 1 января 2025 года лицам с инвалидностью I группы либо достигшим возраста 80 лет. Она устанавливается к страховой или государственной пенсии и поступает вместе с ней. Размер надбавки составляет сейчас 1 314 рублей в месяц.</w:t>
      </w:r>
    </w:p>
    <w:p w14:paraId="1C4322D6" w14:textId="77777777" w:rsidR="00B13443" w:rsidRPr="00F238BB" w:rsidRDefault="00B13443" w:rsidP="00B13443">
      <w:r w:rsidRPr="00F238BB">
        <w:t>Согласно законопроекту, предлагается установить эту надбавку в сумме, равной МРОТ, который в 2025 году составляет 22 440 рублей, что примерно в 17 раз выше, чем размер доплаты в настоящее время, сообщает ТАСС.</w:t>
      </w:r>
    </w:p>
    <w:p w14:paraId="569C2E21" w14:textId="77777777" w:rsidR="00B13443" w:rsidRPr="00F238BB" w:rsidRDefault="00B13443" w:rsidP="00B13443">
      <w:hyperlink r:id="rId30" w:history="1">
        <w:r w:rsidRPr="00F238BB">
          <w:rPr>
            <w:rStyle w:val="a3"/>
          </w:rPr>
          <w:t>https://riamo.ru/articles/shpargalki/izmenenie-pensij-s-1-oktjabrja-2025-goda-kto-poluchit-povyshennye-vyplaty/</w:t>
        </w:r>
      </w:hyperlink>
      <w:r w:rsidRPr="00F238BB">
        <w:t xml:space="preserve"> </w:t>
      </w:r>
    </w:p>
    <w:p w14:paraId="40A27F48" w14:textId="77777777" w:rsidR="00B13443" w:rsidRPr="00F238BB" w:rsidRDefault="00B13443" w:rsidP="00B13443">
      <w:pPr>
        <w:pStyle w:val="2"/>
      </w:pPr>
      <w:bookmarkStart w:id="94" w:name="_Toc208987977"/>
      <w:r w:rsidRPr="00F238BB">
        <w:t>Сравни.ру, 16.09.2025, Кому повысят пенсии с 1 октября 2025 года</w:t>
      </w:r>
      <w:bookmarkEnd w:id="94"/>
    </w:p>
    <w:p w14:paraId="34F9B816" w14:textId="77777777" w:rsidR="00B13443" w:rsidRPr="00F238BB" w:rsidRDefault="00B13443" w:rsidP="00BB67AB">
      <w:pPr>
        <w:pStyle w:val="3"/>
      </w:pPr>
      <w:bookmarkStart w:id="95" w:name="_Toc208987978"/>
      <w:r w:rsidRPr="00F238BB">
        <w:t>У трех категорий граждан с октября 2025 года вырастут пенсионные выплаты.</w:t>
      </w:r>
      <w:bookmarkEnd w:id="95"/>
    </w:p>
    <w:p w14:paraId="6B17F00B" w14:textId="77777777" w:rsidR="00B13443" w:rsidRPr="00F238BB" w:rsidRDefault="00B13443" w:rsidP="00B13443">
      <w:r w:rsidRPr="00F238BB">
        <w:t>Первая — это военные пенсионеры. Оклады действующих военнослужащих индексируются на 7,6%, соответственно, произойдет автоматический пересчет пенсий отставных военных. Средний размер военной пенсии, как ожидается, вырастет с текущих 43–45 тысяч ₽ до примерно 46,2–48,4 тысячи ₽.</w:t>
      </w:r>
    </w:p>
    <w:p w14:paraId="1060BDDA" w14:textId="77777777" w:rsidR="00B13443" w:rsidRPr="00F238BB" w:rsidRDefault="00B13443" w:rsidP="00B13443">
      <w:r w:rsidRPr="00F238BB">
        <w:lastRenderedPageBreak/>
        <w:t>Пенсионеры, достигшие 80-летнего возраста в сентябре 2025 года, получат удвоенную фиксированную выплату к страховой пенсии. Ее размер увеличится с 8907,7 ₽ до 17 815 ₽. Кроме того, им автоматически назначат надбавка за уход в размере 1314 ₽. Таким образом, общая прибавка составит 10 221,7 ₽.</w:t>
      </w:r>
    </w:p>
    <w:p w14:paraId="6A5FFE61" w14:textId="77777777" w:rsidR="00B13443" w:rsidRPr="00F238BB" w:rsidRDefault="00B13443" w:rsidP="00B13443">
      <w:r w:rsidRPr="00F238BB">
        <w:t>Аналогичное удвоение фиксированной выплаты затронет и граждан, которым установлена инвалидность I группы в сентябре. Им тоже прибавят 8907,7 ₽.</w:t>
      </w:r>
    </w:p>
    <w:p w14:paraId="7FAEB330" w14:textId="77777777" w:rsidR="00B13443" w:rsidRPr="00F238BB" w:rsidRDefault="00B13443" w:rsidP="00B13443">
      <w:r w:rsidRPr="00F238BB">
        <w:t>Дополнительные средства выгодно положить на вклад.</w:t>
      </w:r>
    </w:p>
    <w:p w14:paraId="6C1D447A" w14:textId="77777777" w:rsidR="00B13443" w:rsidRPr="00F238BB" w:rsidRDefault="00B13443" w:rsidP="00B13443">
      <w:r w:rsidRPr="00F238BB">
        <w:t>Это самый надежный способ защитить деньги от инфляции, поскольку вклады защищены государством. На Сравни среди множества предложений можно найти самые выгодные ставки и зафиксировать условия на интересующий период: 3, 6 или 12 месяцев.</w:t>
      </w:r>
    </w:p>
    <w:p w14:paraId="39D8E8E4" w14:textId="77777777" w:rsidR="00B13443" w:rsidRPr="00F238BB" w:rsidRDefault="00B13443" w:rsidP="00B13443">
      <w:r w:rsidRPr="00F238BB">
        <w:t>Что касается страховых пенсий, то они индексировались в 2025 году с 1 января, причем в два этапа: сначала на 7,3%, а потом прибавку довели до 9,5%, с учетом уровня инфляции.</w:t>
      </w:r>
    </w:p>
    <w:p w14:paraId="516B544F" w14:textId="77777777" w:rsidR="00B13443" w:rsidRPr="00F238BB" w:rsidRDefault="00B13443" w:rsidP="00B13443">
      <w:r w:rsidRPr="00F238BB">
        <w:t>В 2026 году пенсии будут индексировать дважды: с 1 февраля — по уровню фактической инфляции и с 1 апреля — с учетом роста доходов Социального фонда. «То есть темп роста заработных плат будет отражаться и на уровне пенсионного обеспечения. Это позволит увеличивать размер пенсий темпами, опережающими инфляцию», — отметил министр труда и социальной защиты РФ Антон Котяков, выступая на Х Всероссийской неделе охраны труда.</w:t>
      </w:r>
    </w:p>
    <w:p w14:paraId="1D8E409B" w14:textId="77777777" w:rsidR="00B13443" w:rsidRPr="00F238BB" w:rsidRDefault="00B13443" w:rsidP="00B13443">
      <w:r w:rsidRPr="00F238BB">
        <w:t>По данным на 8 сентября 2025 года инфляция в России в годовом выражении составила 8,31%. Обновленные сведения Росстат опубликует 17 сентября. Напомним, что целевым уровнем инфляции ЦБ считает 4%. Ради достижения этой цели ЦБ продолжает придерживаться достаточно жесткой денежно-кредитной политики и на заседании 12 сентября 2025 года не стал сильно понижать ключевую ставку, а только на 100 базисных пунктов, до 17%.</w:t>
      </w:r>
    </w:p>
    <w:p w14:paraId="75512EFB" w14:textId="77777777" w:rsidR="00111D7C" w:rsidRPr="00F238BB" w:rsidRDefault="00B13443" w:rsidP="00B13443">
      <w:hyperlink r:id="rId31" w:history="1">
        <w:r w:rsidRPr="00F238BB">
          <w:rPr>
            <w:rStyle w:val="a3"/>
          </w:rPr>
          <w:t>https://www.sravni.ru/novost/2025/9/15/komu-povysyat-pensii-s-1-oktyabrya-2025-goda/</w:t>
        </w:r>
      </w:hyperlink>
    </w:p>
    <w:p w14:paraId="4684479F" w14:textId="77777777" w:rsidR="002434BA" w:rsidRPr="00F238BB" w:rsidRDefault="002434BA" w:rsidP="002D4037">
      <w:pPr>
        <w:pStyle w:val="2"/>
      </w:pPr>
      <w:r w:rsidRPr="00F238BB">
        <w:t>Конкурент, 16.09.2025, В СФР раскрыли, чего ждать пенсионерам в 2026 году</w:t>
      </w:r>
    </w:p>
    <w:p w14:paraId="5BBC8317" w14:textId="77777777" w:rsidR="002434BA" w:rsidRPr="00F238BB" w:rsidRDefault="002434BA" w:rsidP="002434BA">
      <w:r w:rsidRPr="00F238BB">
        <w:t>Уже в следующем году миллионы российских пенсионеров ждет нововведение. Об этом рассказал глава Социального фонда России Сергей Чирков. Речь идет о новом порядке повышения пенсий. Изменения коснутся как работающих, так и неработающих пожилых россиян.</w:t>
      </w:r>
    </w:p>
    <w:p w14:paraId="69FDEB82" w14:textId="77777777" w:rsidR="002434BA" w:rsidRPr="00F238BB" w:rsidRDefault="002434BA" w:rsidP="002434BA">
      <w:r w:rsidRPr="00F238BB">
        <w:t>Как рассказал глава СФР, пенсионерам больше не будут увеличивать их ежемесячные выплаты 1 января. Вместо этого решено ввести двойную индексацию пенсий. Она будет проходить 1 февраля и 1 апреля.</w:t>
      </w:r>
    </w:p>
    <w:p w14:paraId="4D40D87B" w14:textId="77777777" w:rsidR="002434BA" w:rsidRPr="00F238BB" w:rsidRDefault="002434BA" w:rsidP="002434BA">
      <w:r w:rsidRPr="00F238BB">
        <w:t>Дело в том, что действующее законодательство требует, чтобы пенсии были увеличены на уровень фактической инфляции. Однако Росстат подсчитывает рост потребительских цен за минувший год лишь к середине января. Такая ситуация на практике приводит к тому, что после индексации пенсий в январе. Уже в феврале властям приходится проводить дополнительное повышение выплат.</w:t>
      </w:r>
    </w:p>
    <w:p w14:paraId="4BBDC2FF" w14:textId="77777777" w:rsidR="002434BA" w:rsidRPr="00F238BB" w:rsidRDefault="002434BA" w:rsidP="002434BA">
      <w:r w:rsidRPr="00F238BB">
        <w:lastRenderedPageBreak/>
        <w:t>Перенос сроков позволит избежать подобного – пенсионеры получат повышение пенсий сразу на уровень фактической годовой инфляции.</w:t>
      </w:r>
    </w:p>
    <w:p w14:paraId="49EE8215" w14:textId="77777777" w:rsidR="002434BA" w:rsidRPr="00F238BB" w:rsidRDefault="002434BA" w:rsidP="002434BA">
      <w:r w:rsidRPr="00F238BB">
        <w:t>Второй раз пенсии увеличат в апреле. Размер повышения будет зависеть от уровня доходов СФР.</w:t>
      </w:r>
    </w:p>
    <w:p w14:paraId="5E014A7A" w14:textId="77777777" w:rsidR="00B13443" w:rsidRPr="00F238BB" w:rsidRDefault="002434BA" w:rsidP="002434BA">
      <w:hyperlink r:id="rId32" w:history="1">
        <w:r w:rsidRPr="00F238BB">
          <w:rPr>
            <w:rStyle w:val="a3"/>
          </w:rPr>
          <w:t>https://konkurent.ru/article/80645</w:t>
        </w:r>
      </w:hyperlink>
    </w:p>
    <w:p w14:paraId="729304E8" w14:textId="77777777" w:rsidR="001336C1" w:rsidRPr="00F238BB" w:rsidRDefault="001336C1" w:rsidP="001336C1">
      <w:pPr>
        <w:pStyle w:val="2"/>
      </w:pPr>
      <w:bookmarkStart w:id="96" w:name="_Toc208987979"/>
      <w:r w:rsidRPr="00F238BB">
        <w:t>ФедералПресс, 16.09.2025, Кто получит надбавку к пенсии в октябре: список категорий</w:t>
      </w:r>
      <w:bookmarkEnd w:id="96"/>
    </w:p>
    <w:p w14:paraId="0D302947" w14:textId="77777777" w:rsidR="001336C1" w:rsidRPr="00F238BB" w:rsidRDefault="001336C1" w:rsidP="00BB67AB">
      <w:pPr>
        <w:pStyle w:val="3"/>
      </w:pPr>
      <w:bookmarkStart w:id="97" w:name="_Toc208987980"/>
      <w:r w:rsidRPr="00F238BB">
        <w:t>С октября 2025 года в России вырастут пенсии для нескольких категорий граждан. Среди тех, кто получит прибавку, - военные пенсионеры, пожилые россияне старше 80 лет, инвалиды I группы и пенсионеры, завершившие трудовую деятельность. Изменения затронут и тех, кто осуществляет уход за нетрудоспособными родственниками.</w:t>
      </w:r>
      <w:bookmarkEnd w:id="97"/>
    </w:p>
    <w:p w14:paraId="0BAC38FA" w14:textId="77777777" w:rsidR="001336C1" w:rsidRPr="00F238BB" w:rsidRDefault="001336C1" w:rsidP="001336C1">
      <w:r w:rsidRPr="00F238BB">
        <w:t>Повышение военных пенсий</w:t>
      </w:r>
    </w:p>
    <w:p w14:paraId="69127A6D" w14:textId="77777777" w:rsidR="001336C1" w:rsidRPr="00F238BB" w:rsidRDefault="001336C1" w:rsidP="001336C1">
      <w:r w:rsidRPr="00F238BB">
        <w:t>С 1 октября на 7,6 % увеличиваются оклады по воинским званиям и должностям, что автоматически отразится и на пенсиях военных и сотрудников силовых структур. Выплаты для этой категории рассчитываются с учетом оклада, надбавок и установленного понижающего коэффициента. Сейчас он составляет 93,59 % от денежного довольствия.</w:t>
      </w:r>
    </w:p>
    <w:p w14:paraId="04EF9CDD" w14:textId="77777777" w:rsidR="001336C1" w:rsidRPr="00F238BB" w:rsidRDefault="001336C1" w:rsidP="001336C1">
      <w:r w:rsidRPr="00F238BB">
        <w:t>Что с гражданскими пенсионерами?</w:t>
      </w:r>
    </w:p>
    <w:p w14:paraId="77618806" w14:textId="77777777" w:rsidR="001336C1" w:rsidRPr="00F238BB" w:rsidRDefault="001336C1" w:rsidP="001336C1">
      <w:r w:rsidRPr="00F238BB">
        <w:t>Индексации пенсий для гражданских пенсионеров в октябре не предусмотрено, поскольку страховые пенсии уже были увеличены в январе на 9,5 %, а социальные - в апреле на 14,75 Значения останутся действительными до конца года. Однако есть исключения. Тем, кому исполняется 80 лет, фиксированная выплата удваивается. Норма распространяется и на инвалидов I группы. Повышение начисляется автоматически с месяца, следующего за днем рождения, без необходимости обращения в Социальный фонд.</w:t>
      </w:r>
    </w:p>
    <w:p w14:paraId="73AC41CB" w14:textId="77777777" w:rsidR="001336C1" w:rsidRPr="00F238BB" w:rsidRDefault="001336C1" w:rsidP="001336C1">
      <w:r w:rsidRPr="00F238BB">
        <w:t>Фиксированная часть и перерасчет</w:t>
      </w:r>
    </w:p>
    <w:p w14:paraId="3264ED14" w14:textId="77777777" w:rsidR="001336C1" w:rsidRPr="00F238BB" w:rsidRDefault="001336C1" w:rsidP="001336C1">
      <w:r w:rsidRPr="00F238BB">
        <w:t>Страховая пенсия включает две составляющие - фиксированную и страховую. Фиксированная часть одинакова для всех и на сегодняшний день составляет 8907 рублей 70 копеек. Для тех, кому положено удвоение, она увеличивается до 17 815 рублей. При этом двойная доплата назначается лишь по одному основанию - либо по инвалидности, либо по достижению 80 лет.</w:t>
      </w:r>
    </w:p>
    <w:p w14:paraId="64E7D422" w14:textId="77777777" w:rsidR="001336C1" w:rsidRPr="00F238BB" w:rsidRDefault="001336C1" w:rsidP="001336C1">
      <w:r w:rsidRPr="00F238BB">
        <w:t>Прибавка после увольнения</w:t>
      </w:r>
    </w:p>
    <w:p w14:paraId="2CC1FB36" w14:textId="77777777" w:rsidR="001336C1" w:rsidRPr="00F238BB" w:rsidRDefault="001336C1" w:rsidP="001336C1">
      <w:r w:rsidRPr="00F238BB">
        <w:t>Дополнительные суммы ожидают и тех, кто недавно завершил трудовую деятельность. С 2016 по 2024 год индексация пенсий работающих пенсионеров проводилась формально - суммы фиксировались, но не выплачивались. После увольнения пенсионер получает право на восстановление всех пропущенных индексаций. Перерасчет проводится автоматически с первого дня месяца, следующего за увольнением.</w:t>
      </w:r>
    </w:p>
    <w:p w14:paraId="28CF1ECF" w14:textId="77777777" w:rsidR="001336C1" w:rsidRPr="00F238BB" w:rsidRDefault="001336C1" w:rsidP="001336C1">
      <w:r w:rsidRPr="00F238BB">
        <w:t>Доплата за иждивенцев</w:t>
      </w:r>
    </w:p>
    <w:p w14:paraId="2CDDBD06" w14:textId="77777777" w:rsidR="001336C1" w:rsidRPr="00F238BB" w:rsidRDefault="001336C1" w:rsidP="001336C1">
      <w:r w:rsidRPr="00F238BB">
        <w:lastRenderedPageBreak/>
        <w:t>На надбавку могут рассчитывать и пожилые граждане, которые ухаживают за несовершеннолетними или учащимися на дневной форме родственниками - детьми, внуками, братьями или сестрами до 23 лет.</w:t>
      </w:r>
    </w:p>
    <w:p w14:paraId="51A95024" w14:textId="77777777" w:rsidR="001336C1" w:rsidRPr="00F238BB" w:rsidRDefault="001336C1" w:rsidP="001336C1">
      <w:r w:rsidRPr="00F238BB">
        <w:t>За одного иждивенца положена доплата в размере одной трети фиксированной выплаты, за двоих - две трети, а за троих и более - свыше 100% фиксированной части. Если пенсионер начинает ухаживать за родственниками уже после назначения пенсии, необходимо обратиться в Соцфонд с подтверждающими документами, пишет «Парламентская газета».</w:t>
      </w:r>
    </w:p>
    <w:p w14:paraId="6774616C" w14:textId="77777777" w:rsidR="001336C1" w:rsidRPr="00F238BB" w:rsidRDefault="001336C1" w:rsidP="001336C1">
      <w:r w:rsidRPr="00F238BB">
        <w:t>Напомним, следующая индексация страховых пенсий в России пройдет в 2026 году.</w:t>
      </w:r>
    </w:p>
    <w:p w14:paraId="76CA5F19" w14:textId="77777777" w:rsidR="001336C1" w:rsidRPr="00F238BB" w:rsidRDefault="001336C1" w:rsidP="001336C1">
      <w:hyperlink r:id="rId33" w:history="1">
        <w:r w:rsidRPr="00F238BB">
          <w:rPr>
            <w:rStyle w:val="a3"/>
          </w:rPr>
          <w:t>https://fedpress.ru/news/77/society/3400996</w:t>
        </w:r>
      </w:hyperlink>
      <w:r w:rsidRPr="00F238BB">
        <w:t xml:space="preserve"> </w:t>
      </w:r>
    </w:p>
    <w:p w14:paraId="4CAF2D61" w14:textId="77777777" w:rsidR="002434BA" w:rsidRPr="00F238BB" w:rsidRDefault="002434BA" w:rsidP="002434BA">
      <w:pPr>
        <w:pStyle w:val="2"/>
      </w:pPr>
      <w:bookmarkStart w:id="98" w:name="_Toc208987981"/>
      <w:r w:rsidRPr="00F238BB">
        <w:t>Конкурент, 16.09.2025, Пенсионерам захотели дать возможность порадовать себя и близких – в Госдуме новая инициатива</w:t>
      </w:r>
      <w:bookmarkEnd w:id="98"/>
    </w:p>
    <w:p w14:paraId="776CC045" w14:textId="77777777" w:rsidR="002434BA" w:rsidRPr="00F238BB" w:rsidRDefault="002434BA" w:rsidP="00BB67AB">
      <w:pPr>
        <w:pStyle w:val="3"/>
      </w:pPr>
      <w:bookmarkStart w:id="99" w:name="_Toc208987982"/>
      <w:r w:rsidRPr="00F238BB">
        <w:t>В России необходимо ввести дополнительные выплаты для пожилых россиян. Об этом заявил депутат Государственной думы Сергей Миронов.</w:t>
      </w:r>
      <w:bookmarkEnd w:id="99"/>
      <w:r w:rsidRPr="00F238BB">
        <w:t xml:space="preserve"> </w:t>
      </w:r>
    </w:p>
    <w:p w14:paraId="221915B3" w14:textId="77777777" w:rsidR="002434BA" w:rsidRPr="00F238BB" w:rsidRDefault="002434BA" w:rsidP="002434BA">
      <w:r w:rsidRPr="00F238BB">
        <w:t>По мнению парламентария, чтобы пенсионеры могли порадовать и себя, и своих внуков, и своих близких, необходимо ввести 13-ю пенсию, которую будут начислять ежегодно. При этом депутат добавил, что законопроект, предлагающий реализовать данную меру, уже скоро будет внесен в Госдуму.</w:t>
      </w:r>
    </w:p>
    <w:p w14:paraId="3762269B" w14:textId="77777777" w:rsidR="002434BA" w:rsidRPr="00F238BB" w:rsidRDefault="002434BA" w:rsidP="002434BA">
      <w:r w:rsidRPr="00F238BB">
        <w:t>Кроме того, политик отметил, что следует изменить и подход к индексации пенсий. По его мнению, в вопросе повышения выплат следует руководствоваться реальными расходами пожилых граждан и реальной инфляцией в стране.</w:t>
      </w:r>
    </w:p>
    <w:p w14:paraId="4B6FD316" w14:textId="77777777" w:rsidR="002434BA" w:rsidRPr="00F238BB" w:rsidRDefault="002434BA" w:rsidP="002434BA">
      <w:r w:rsidRPr="00F238BB">
        <w:t>По этой причине он предлагает повышать выплаты пенсионерам не два раза в год, а каждый квартал.</w:t>
      </w:r>
    </w:p>
    <w:p w14:paraId="1C01D779" w14:textId="77777777" w:rsidR="002434BA" w:rsidRPr="00F238BB" w:rsidRDefault="002434BA" w:rsidP="002434BA">
      <w:hyperlink r:id="rId34" w:history="1">
        <w:r w:rsidRPr="00F238BB">
          <w:rPr>
            <w:rStyle w:val="a3"/>
          </w:rPr>
          <w:t>https://konkurent.ru/article/80653</w:t>
        </w:r>
      </w:hyperlink>
    </w:p>
    <w:p w14:paraId="0DB406B1" w14:textId="77777777" w:rsidR="002434BA" w:rsidRPr="00F238BB" w:rsidRDefault="002434BA" w:rsidP="002434BA">
      <w:pPr>
        <w:pStyle w:val="2"/>
      </w:pPr>
      <w:bookmarkStart w:id="100" w:name="_Toc208987983"/>
      <w:r w:rsidRPr="00F238BB">
        <w:t>PRIMPRESS, 16.09.2025, Суммы значительные. Пенсионерам готовят прибавку за непрерывный стаж</w:t>
      </w:r>
      <w:bookmarkEnd w:id="100"/>
    </w:p>
    <w:p w14:paraId="4E715D96" w14:textId="77777777" w:rsidR="002434BA" w:rsidRPr="00F238BB" w:rsidRDefault="002434BA" w:rsidP="00BB67AB">
      <w:pPr>
        <w:pStyle w:val="3"/>
      </w:pPr>
      <w:bookmarkStart w:id="101" w:name="_Toc208987984"/>
      <w:r w:rsidRPr="00F238BB">
        <w:t>Российским пенсионерам планируют ввести дополнительную выплату за непрерывный трудовой стаж, сообщает PRIMPRESS.</w:t>
      </w:r>
      <w:bookmarkEnd w:id="101"/>
    </w:p>
    <w:p w14:paraId="6E20208D" w14:textId="77777777" w:rsidR="002434BA" w:rsidRPr="00F238BB" w:rsidRDefault="002434BA" w:rsidP="002434BA">
      <w:r w:rsidRPr="00F238BB">
        <w:t>По информации, действующее законодательство не считает непрерывный стаж чем-то особенным. Только при присвоении звания ветерана труда наличие непрерывного стажа становится важным фактором, поскольку именно он служит основанием для получения этого звания.</w:t>
      </w:r>
    </w:p>
    <w:p w14:paraId="618DB1FD" w14:textId="77777777" w:rsidR="002434BA" w:rsidRPr="00F238BB" w:rsidRDefault="002434BA" w:rsidP="002434BA">
      <w:r w:rsidRPr="00F238BB">
        <w:t>Тем не менее, власти разрабатывают инициативу о выплатах для пенсионеров, чей трудовой стаж за всю карьеру не прерывался на протяжении определенного времени.</w:t>
      </w:r>
    </w:p>
    <w:p w14:paraId="13F21EFD" w14:textId="77777777" w:rsidR="002434BA" w:rsidRPr="00F238BB" w:rsidRDefault="002434BA" w:rsidP="002434BA">
      <w:r w:rsidRPr="00F238BB">
        <w:t>На текущий момент предлагается начислять дополнительные 5 пенсионных баллов мужчинам с 25-летним непрерывным стажем и женщинам с 20-летним. В этом году один пенсионный балл оценивается в сумму около 150 рублей. Таким образом, прибавка составит около 750 рублей, что уже не кажется малым, учитывая средний размер пенсии.</w:t>
      </w:r>
    </w:p>
    <w:p w14:paraId="4A9B8ED9" w14:textId="77777777" w:rsidR="002434BA" w:rsidRPr="00F238BB" w:rsidRDefault="002434BA" w:rsidP="002434BA">
      <w:r w:rsidRPr="00F238BB">
        <w:lastRenderedPageBreak/>
        <w:t>«Следует помнить, что о данной инициативе начали говорить еще осенью прошлого года, когда в стране активно обсуждался вопрос повышения пенсионного возраста. Надеемся, что разработанный проект будет закреплен в законодательных актах и станет положительным дополнением к пенсиям нынешних пенсионеров», — отмечают эксперты.</w:t>
      </w:r>
    </w:p>
    <w:p w14:paraId="4CC40AD9" w14:textId="77777777" w:rsidR="002434BA" w:rsidRPr="00F238BB" w:rsidRDefault="002434BA" w:rsidP="002434BA">
      <w:hyperlink r:id="rId35" w:history="1">
        <w:r w:rsidRPr="00F238BB">
          <w:rPr>
            <w:rStyle w:val="a3"/>
          </w:rPr>
          <w:t>https://primpress.ru/article/126494</w:t>
        </w:r>
      </w:hyperlink>
      <w:r w:rsidRPr="00F238BB">
        <w:t xml:space="preserve"> </w:t>
      </w:r>
    </w:p>
    <w:p w14:paraId="17E115E1" w14:textId="77777777" w:rsidR="002434BA" w:rsidRPr="00F238BB" w:rsidRDefault="002434BA" w:rsidP="002434BA">
      <w:pPr>
        <w:pStyle w:val="2"/>
      </w:pPr>
      <w:bookmarkStart w:id="102" w:name="_Toc208987985"/>
      <w:r w:rsidRPr="00F238BB">
        <w:t>PRIMPRESS, 16.09.2025, «Проверяют каждого». Что начала требовать от пенсионеров соцзащита</w:t>
      </w:r>
      <w:bookmarkEnd w:id="102"/>
    </w:p>
    <w:p w14:paraId="3111138F" w14:textId="77777777" w:rsidR="002434BA" w:rsidRPr="00F238BB" w:rsidRDefault="002434BA" w:rsidP="00BB67AB">
      <w:pPr>
        <w:pStyle w:val="3"/>
      </w:pPr>
      <w:bookmarkStart w:id="103" w:name="_Toc208987986"/>
      <w:r w:rsidRPr="00F238BB">
        <w:t>Пенсионеры по всей России, включая жителей Приморья, начали жаловаться на новое требование со стороны сотрудников социальной защиты. Согласно их словам, представители соцслужб требуют от пожилых граждан предоставить ИНН или хотя бы копию этого документа.</w:t>
      </w:r>
      <w:bookmarkEnd w:id="103"/>
    </w:p>
    <w:p w14:paraId="77281EFA" w14:textId="77777777" w:rsidR="002434BA" w:rsidRPr="00F238BB" w:rsidRDefault="002434BA" w:rsidP="002434BA">
      <w:r w:rsidRPr="00F238BB">
        <w:t>Это требование кажется странным, поскольку сотрудники налоговой службы могут самостоятельно получить ИНН пенсионера через межведомственное взаимодействие. Тем не менее, эксперты назвали несколько причин, почему соцзащита могла ввести такую практику.</w:t>
      </w:r>
    </w:p>
    <w:p w14:paraId="59394857" w14:textId="77777777" w:rsidR="002434BA" w:rsidRPr="00F238BB" w:rsidRDefault="002434BA" w:rsidP="002434BA">
      <w:r w:rsidRPr="00F238BB">
        <w:t>Возможно, таким образом органы соцзащиты пытаются определить, есть ли у пенсионера дополнительные источники дохода. Если у человека есть доход, облагаемый НДФЛ, его могут лишить льгот на законных основаниях.</w:t>
      </w:r>
    </w:p>
    <w:p w14:paraId="059924A0" w14:textId="77777777" w:rsidR="002434BA" w:rsidRPr="00F238BB" w:rsidRDefault="002434BA" w:rsidP="002434BA">
      <w:r w:rsidRPr="00F238BB">
        <w:t>Некоторые пенсионеры, уже предоставившие ИНН по требованию соцзащиты, отмечают, что в анкете, которую им предлагают заполнить, есть разделы, связанные с оценкой финансового положения. В частности, там указываются такие пункты, как «общий доход всей семьи» и «наличие дополнительных источников дохода», что вызывает подозрения, что цель — выявить скрытые доходы.</w:t>
      </w:r>
    </w:p>
    <w:p w14:paraId="5F1EBAA1" w14:textId="77777777" w:rsidR="002434BA" w:rsidRPr="00F238BB" w:rsidRDefault="002434BA" w:rsidP="002434BA">
      <w:r w:rsidRPr="00F238BB">
        <w:t>«Проще говоря, соцзащита вновь проявляет недоверие к пенсионерам, что может привести к отмене ряда социальных гарантий», — делают вывод эксперты.</w:t>
      </w:r>
    </w:p>
    <w:p w14:paraId="38EAAEA5" w14:textId="77777777" w:rsidR="002434BA" w:rsidRPr="00F238BB" w:rsidRDefault="002434BA" w:rsidP="002434BA">
      <w:hyperlink r:id="rId36" w:history="1">
        <w:r w:rsidRPr="00F238BB">
          <w:rPr>
            <w:rStyle w:val="a3"/>
          </w:rPr>
          <w:t>https://primpress.ru/article/126493</w:t>
        </w:r>
      </w:hyperlink>
    </w:p>
    <w:p w14:paraId="1E3AC8F5" w14:textId="77777777" w:rsidR="002434BA" w:rsidRPr="00F238BB" w:rsidRDefault="002434BA" w:rsidP="002434BA"/>
    <w:p w14:paraId="503C30C0" w14:textId="77777777" w:rsidR="00111D7C" w:rsidRPr="00F238BB" w:rsidRDefault="00111D7C" w:rsidP="00111D7C">
      <w:pPr>
        <w:pStyle w:val="10"/>
      </w:pPr>
      <w:bookmarkStart w:id="104" w:name="_Toc99318655"/>
      <w:bookmarkStart w:id="105" w:name="_Toc165991075"/>
      <w:bookmarkStart w:id="106" w:name="_Toc208987987"/>
      <w:r w:rsidRPr="00F238BB">
        <w:lastRenderedPageBreak/>
        <w:t>Региональные СМИ</w:t>
      </w:r>
      <w:bookmarkEnd w:id="38"/>
      <w:bookmarkEnd w:id="104"/>
      <w:bookmarkEnd w:id="105"/>
      <w:bookmarkEnd w:id="106"/>
    </w:p>
    <w:p w14:paraId="3027161C" w14:textId="77777777" w:rsidR="00C932A0" w:rsidRPr="00F238BB" w:rsidRDefault="00C932A0" w:rsidP="00C932A0">
      <w:pPr>
        <w:pStyle w:val="2"/>
      </w:pPr>
      <w:bookmarkStart w:id="107" w:name="_Toc208987988"/>
      <w:r w:rsidRPr="00F238BB">
        <w:t>Самара говорит, 16.09.2025, Вся суть накопительной пенсии в 2026 году: какие перспективы ждут россиян</w:t>
      </w:r>
      <w:bookmarkEnd w:id="107"/>
    </w:p>
    <w:p w14:paraId="6687FA46" w14:textId="77777777" w:rsidR="00C932A0" w:rsidRPr="00F238BB" w:rsidRDefault="00C932A0" w:rsidP="00BB67AB">
      <w:pPr>
        <w:pStyle w:val="3"/>
      </w:pPr>
      <w:bookmarkStart w:id="108" w:name="_Toc208987989"/>
      <w:r w:rsidRPr="00F238BB">
        <w:t>Вопросы относительно накопительных пенсий в России постоянно вызывают дискуссии и разногласия среди населения. Пенсионная система нашей страны включает три компонента: страховой, государственный и накопительный. Больше всего разговоров возникает вокруг накопительной части, поскольку её формирование связано с инвестиционными рисками, необходимостью долгосрочной финансовой стратегии и персональной ответственностью каждого гражданина.</w:t>
      </w:r>
      <w:bookmarkEnd w:id="108"/>
    </w:p>
    <w:p w14:paraId="099941EC" w14:textId="77777777" w:rsidR="00C932A0" w:rsidRPr="00F238BB" w:rsidRDefault="00C932A0" w:rsidP="00C932A0">
      <w:r w:rsidRPr="00F238BB">
        <w:t>Начиная с 2026 года, порядок формирования накопительной пенсии будет существенно пересмотрен, причем перемены затронут как будущих пенсионеров, так и тех, кто уже включен в данную программу. Давайте разберемся подробнее, какие изменения нас ждут и каких последствий стоит ожидать гражданам России.</w:t>
      </w:r>
    </w:p>
    <w:p w14:paraId="5782C330" w14:textId="77777777" w:rsidR="00C932A0" w:rsidRPr="00F238BB" w:rsidRDefault="00C932A0" w:rsidP="00C932A0">
      <w:r w:rsidRPr="00F238BB">
        <w:t>Современная структура накопительной пенсии в России</w:t>
      </w:r>
    </w:p>
    <w:p w14:paraId="4E86FB14" w14:textId="77777777" w:rsidR="00C932A0" w:rsidRPr="00F238BB" w:rsidRDefault="00C932A0" w:rsidP="00C932A0">
      <w:r w:rsidRPr="00F238BB">
        <w:t>Сегодня правила функционирования накопительной пенсии регулируются несколькими федеральными законами и нормативно-правовыми актами, такими как:</w:t>
      </w:r>
    </w:p>
    <w:p w14:paraId="2B5B04A9" w14:textId="77777777" w:rsidR="00C932A0" w:rsidRPr="00F238BB" w:rsidRDefault="00C932A0" w:rsidP="00C932A0">
      <w:r w:rsidRPr="00F238BB">
        <w:t xml:space="preserve">    Федеральный закон № 424-ФЗ «О накопительной пенсии»;</w:t>
      </w:r>
    </w:p>
    <w:p w14:paraId="5DCE8B6E" w14:textId="77777777" w:rsidR="00C932A0" w:rsidRPr="00F238BB" w:rsidRDefault="00C932A0" w:rsidP="00C932A0">
      <w:r w:rsidRPr="00F238BB">
        <w:t xml:space="preserve">    Федеральный закон № 167-ФЗ «Об обязательном пенсионном страховании»;</w:t>
      </w:r>
    </w:p>
    <w:p w14:paraId="57C7D21A" w14:textId="77777777" w:rsidR="00C932A0" w:rsidRPr="00F238BB" w:rsidRDefault="00C932A0" w:rsidP="00C932A0">
      <w:r w:rsidRPr="00F238BB">
        <w:t xml:space="preserve">    Нормативные акты Центрального банка России и постановления правительства РФ.</w:t>
      </w:r>
    </w:p>
    <w:p w14:paraId="27D412CD" w14:textId="77777777" w:rsidR="00C932A0" w:rsidRPr="00F238BB" w:rsidRDefault="00C932A0" w:rsidP="00C932A0">
      <w:r w:rsidRPr="00F238BB">
        <w:t>Согласно действующему порядку, определенная доля страховых взносов граждан направляется в специализированные пенсионные фонды — государственные либо частные НПФ. Накопленные деньги размещаются на индивидуальных лицевых счетах россиян и впоследствии служат дополнительным источником дохода после выхода на заслуженный отдых.</w:t>
      </w:r>
    </w:p>
    <w:p w14:paraId="0DE216C5" w14:textId="77777777" w:rsidR="00C932A0" w:rsidRPr="00F238BB" w:rsidRDefault="00C932A0" w:rsidP="00C932A0">
      <w:r w:rsidRPr="00F238BB">
        <w:t>Ключевые изменения, вводимые с 2026 года</w:t>
      </w:r>
    </w:p>
    <w:p w14:paraId="3590444E" w14:textId="77777777" w:rsidR="00C932A0" w:rsidRPr="00F238BB" w:rsidRDefault="00C932A0" w:rsidP="00C932A0">
      <w:r w:rsidRPr="00F238BB">
        <w:t>Обязательное включение работников в систему пенсионного накопления</w:t>
      </w:r>
    </w:p>
    <w:p w14:paraId="7A993BC6" w14:textId="77777777" w:rsidR="00C932A0" w:rsidRPr="00F238BB" w:rsidRDefault="00C932A0" w:rsidP="00C932A0">
      <w:r w:rsidRPr="00F238BB">
        <w:t>Начиная с 2026 года российские граждане автоматически станут участниками накопительного компонента пенсионной системы. До сих пор решение об участии принималось индивидуально каждым человеком. Теперь ситуация изменится: всех работающих россиян автоматически включат в эту систему, хотя право отказаться сохраняется. Цель изменений — расширить число участников программы и улучшить стабильность формирования пенсионных сбережений.</w:t>
      </w:r>
    </w:p>
    <w:p w14:paraId="63971A28" w14:textId="77777777" w:rsidR="00C932A0" w:rsidRPr="00F238BB" w:rsidRDefault="00C932A0" w:rsidP="00C932A0">
      <w:r w:rsidRPr="00F238BB">
        <w:t>Рост объема пенсионных взносов</w:t>
      </w:r>
    </w:p>
    <w:p w14:paraId="36D35ADB" w14:textId="77777777" w:rsidR="00C932A0" w:rsidRPr="00F238BB" w:rsidRDefault="00C932A0" w:rsidP="00C932A0">
      <w:r w:rsidRPr="00F238BB">
        <w:t>Предполагается поэтапное повышение размеров пенсионных платежей через дополнительные взносы, добровольно вносимые гражданами. Обязательные платежи работодателей останутся прежними, однако размер собственных накоплений сотрудника станет формироваться частично самим работником путем перечисления определенного процента от зарплаты. Процент взноса может колебаться от 1% до 6%, при этом его возможно пересматривать ежегодно.</w:t>
      </w:r>
    </w:p>
    <w:p w14:paraId="655153BB" w14:textId="77777777" w:rsidR="00C932A0" w:rsidRPr="00F238BB" w:rsidRDefault="00C932A0" w:rsidP="00C932A0">
      <w:r w:rsidRPr="00F238BB">
        <w:lastRenderedPageBreak/>
        <w:t>Поддерживающие меры для увеличения числа участников</w:t>
      </w:r>
    </w:p>
    <w:p w14:paraId="7C061468" w14:textId="77777777" w:rsidR="00C932A0" w:rsidRPr="00F238BB" w:rsidRDefault="00C932A0" w:rsidP="00C932A0">
      <w:r w:rsidRPr="00F238BB">
        <w:t>Чтобы стимулировать участие населения в программе, вводится система налоговых льгот. Добровольные пенсионные выплаты смогут уменьшать налогооблагаемый доход гражданина, позволяя одновременно увеличивать объем пенсионных активов и снижать сумму налогов.</w:t>
      </w:r>
    </w:p>
    <w:p w14:paraId="1049D411" w14:textId="77777777" w:rsidR="00C932A0" w:rsidRPr="00F238BB" w:rsidRDefault="00C932A0" w:rsidP="00C932A0">
      <w:r w:rsidRPr="00F238BB">
        <w:t>Дополнительные меры защиты пенсионных накоплений</w:t>
      </w:r>
    </w:p>
    <w:p w14:paraId="7B59546F" w14:textId="77777777" w:rsidR="00C932A0" w:rsidRPr="00F238BB" w:rsidRDefault="00C932A0" w:rsidP="00C932A0">
      <w:r w:rsidRPr="00F238BB">
        <w:t>С момента вступления новых норм в действие усиливается государственный контроль над негосударственными пенсионными фондами (НПФ). Центральному банку предоставляются широкие полномочия по контролю инвестиционной деятельности фондов, кроме того создается специальный механизм резервирования для компенсации потерь в случае нарушения добросовестности отдельными фондами. Эти шаги призваны повысить доверие граждан к надежности хранения пенсионных денег.</w:t>
      </w:r>
    </w:p>
    <w:p w14:paraId="2D09125F" w14:textId="77777777" w:rsidR="00C932A0" w:rsidRPr="00F238BB" w:rsidRDefault="00C932A0" w:rsidP="00C932A0">
      <w:r w:rsidRPr="00F238BB">
        <w:t>Изменения в порядке выплат накопительной пенсии</w:t>
      </w:r>
    </w:p>
    <w:p w14:paraId="50129DA7" w14:textId="77777777" w:rsidR="00C932A0" w:rsidRPr="00F238BB" w:rsidRDefault="00C932A0" w:rsidP="00C932A0">
      <w:r w:rsidRPr="00F238BB">
        <w:t>Сейчас накопительную пенсию получают либо регулярно каждый месяц, либо сразу всю сумму целиком, если накоплено немного денег. Начиная с 2026 года вступают в силу обновленные условия:</w:t>
      </w:r>
    </w:p>
    <w:p w14:paraId="7536F305" w14:textId="77777777" w:rsidR="00C932A0" w:rsidRPr="00F238BB" w:rsidRDefault="00C932A0" w:rsidP="00C932A0">
      <w:r w:rsidRPr="00F238BB">
        <w:t xml:space="preserve">    Минимальная продолжительность выплаты составляет теперь десять лет;</w:t>
      </w:r>
    </w:p>
    <w:p w14:paraId="58160179" w14:textId="77777777" w:rsidR="00C932A0" w:rsidRPr="00F238BB" w:rsidRDefault="00C932A0" w:rsidP="00C932A0">
      <w:r w:rsidRPr="00F238BB">
        <w:t xml:space="preserve">    Полностью забрать деньги раньше срока разрешат лишь при совсем незначительных накоплениях;</w:t>
      </w:r>
    </w:p>
    <w:p w14:paraId="5F436622" w14:textId="77777777" w:rsidR="00C932A0" w:rsidRPr="00F238BB" w:rsidRDefault="00C932A0" w:rsidP="00C932A0">
      <w:r w:rsidRPr="00F238BB">
        <w:t xml:space="preserve">    Появляется право передать оставшиеся средства родственникам после преждевременной кончины владельца счета.</w:t>
      </w:r>
    </w:p>
    <w:p w14:paraId="37B204C3" w14:textId="77777777" w:rsidR="00C932A0" w:rsidRPr="00F238BB" w:rsidRDefault="00C932A0" w:rsidP="00C932A0">
      <w:r w:rsidRPr="00F238BB">
        <w:t>На какие группы населения окажут наибольшее влияние нововведения?</w:t>
      </w:r>
    </w:p>
    <w:p w14:paraId="436D8195" w14:textId="77777777" w:rsidR="00C932A0" w:rsidRPr="00F238BB" w:rsidRDefault="00C932A0" w:rsidP="00C932A0">
      <w:r w:rsidRPr="00F238BB">
        <w:t>Трудоустроенные молодые специалисты</w:t>
      </w:r>
    </w:p>
    <w:p w14:paraId="5B111BAD" w14:textId="77777777" w:rsidR="00C932A0" w:rsidRPr="00F238BB" w:rsidRDefault="00C932A0" w:rsidP="00C932A0">
      <w:r w:rsidRPr="00F238BB">
        <w:t>Для молодых работающих россиян присоединение к накопительной части становится обязательным условием, хотя от участия можно отказаться официально. Благодаря этому уже с первых дней карьеры начнется процесс формирования будущей пенсии, увеличивая шансы собрать солидный капитал к моменту ухода на заслуженный отдых.</w:t>
      </w:r>
    </w:p>
    <w:p w14:paraId="3A5FA0ED" w14:textId="77777777" w:rsidR="00C932A0" w:rsidRPr="00F238BB" w:rsidRDefault="00C932A0" w:rsidP="00C932A0">
      <w:r w:rsidRPr="00F238BB">
        <w:t>Люди предпенсионного возраста</w:t>
      </w:r>
    </w:p>
    <w:p w14:paraId="01AD7F37" w14:textId="77777777" w:rsidR="00C932A0" w:rsidRPr="00F238BB" w:rsidRDefault="00C932A0" w:rsidP="00C932A0">
      <w:r w:rsidRPr="00F238BB">
        <w:t>Те, кто близок к выходу на пенсию, почти не ощутят изменений, поскольку значительного прироста накоплений за оставшийся небольшой период работы ожидать трудно. Тем не менее участие в программе все равно способствует некоторому повышению итогового объема пенсии, хотя и скромному.</w:t>
      </w:r>
    </w:p>
    <w:p w14:paraId="77F60FA8" w14:textId="77777777" w:rsidR="00C932A0" w:rsidRPr="00F238BB" w:rsidRDefault="00C932A0" w:rsidP="00C932A0">
      <w:r w:rsidRPr="00F238BB">
        <w:t>Индивидуальные предприниматели и самозанятые</w:t>
      </w:r>
    </w:p>
    <w:p w14:paraId="35C3A675" w14:textId="77777777" w:rsidR="00C932A0" w:rsidRPr="00F238BB" w:rsidRDefault="00C932A0" w:rsidP="00C932A0">
      <w:r w:rsidRPr="00F238BB">
        <w:t>С принятием новых норм представители самозанятых профессий и ИП впервые получили шанс добровольно присоединиться к накопительному пенсионному механизму, который до сих пор был доступен исключительно наемным работникам. Теперь эти категории смогут формировать собственные пенсионные сбережения самостоятельно, обеспечивая себе дополнительный доход в старости.</w:t>
      </w:r>
    </w:p>
    <w:p w14:paraId="2DD59BD0" w14:textId="77777777" w:rsidR="00C932A0" w:rsidRPr="00F238BB" w:rsidRDefault="00C932A0" w:rsidP="00C932A0">
      <w:r w:rsidRPr="00F238BB">
        <w:t>Влияние рисков на накопительную пенсионную систему</w:t>
      </w:r>
    </w:p>
    <w:p w14:paraId="76C75513" w14:textId="77777777" w:rsidR="00C932A0" w:rsidRPr="00F238BB" w:rsidRDefault="00C932A0" w:rsidP="00C932A0">
      <w:r w:rsidRPr="00F238BB">
        <w:lastRenderedPageBreak/>
        <w:t>Несмотря на положительные преобразования, накопительная пенсионная система продолжает нести ряд рисков:</w:t>
      </w:r>
    </w:p>
    <w:p w14:paraId="5817A3ED" w14:textId="77777777" w:rsidR="00C932A0" w:rsidRPr="00F238BB" w:rsidRDefault="00C932A0" w:rsidP="00C932A0">
      <w:r w:rsidRPr="00F238BB">
        <w:t xml:space="preserve">    Финансовая нестабильность: сумма пенсионных накоплений каждого гражданина находится в прямой зависимости от состояния экономики и прибыльности управляющих компаний.</w:t>
      </w:r>
    </w:p>
    <w:p w14:paraId="1DF895D7" w14:textId="77777777" w:rsidR="00C932A0" w:rsidRPr="00F238BB" w:rsidRDefault="00C932A0" w:rsidP="00C932A0">
      <w:r w:rsidRPr="00F238BB">
        <w:t xml:space="preserve">    Инфляционные угрозы: существует риск снижения покупательной способности сбережений вследствие роста цен.</w:t>
      </w:r>
    </w:p>
    <w:p w14:paraId="64990B4E" w14:textId="77777777" w:rsidR="00C932A0" w:rsidRPr="00F238BB" w:rsidRDefault="00C932A0" w:rsidP="00C932A0">
      <w:r w:rsidRPr="00F238BB">
        <w:t xml:space="preserve">    Долгосрочность процесса: формирование значительного капитала требует продолжительного периода регулярного участия в программе.</w:t>
      </w:r>
    </w:p>
    <w:p w14:paraId="5E53A3FF" w14:textId="77777777" w:rsidR="00C932A0" w:rsidRPr="00F238BB" w:rsidRDefault="00C932A0" w:rsidP="00C932A0">
      <w:r w:rsidRPr="00F238BB">
        <w:t>Также стоит отметить, что присоединение к данной системе носит добровольный характер. Если человек откажется от её использования, он упустит шанс создать дополнительный источник дохода после выхода на пенсию, что приведет к уменьшению будущих пенсионных выплат.</w:t>
      </w:r>
    </w:p>
    <w:p w14:paraId="49C766B8" w14:textId="77777777" w:rsidR="00C932A0" w:rsidRPr="00F238BB" w:rsidRDefault="00C932A0" w:rsidP="00C932A0">
      <w:r w:rsidRPr="00F238BB">
        <w:t>Экономический эффект нововведений</w:t>
      </w:r>
    </w:p>
    <w:p w14:paraId="01BC8F11" w14:textId="77777777" w:rsidR="00C932A0" w:rsidRPr="00F238BB" w:rsidRDefault="00C932A0" w:rsidP="00C932A0">
      <w:r w:rsidRPr="00F238BB">
        <w:t>Автоматическое включение всех граждан в программу позволит государству аккумулировать большие объемы «длинных денег», пригодных для инвестиций в инфраструктуру и промышленность, способствуя росту экономики.</w:t>
      </w:r>
    </w:p>
    <w:p w14:paraId="39C93A12" w14:textId="77777777" w:rsidR="00C932A0" w:rsidRPr="00F238BB" w:rsidRDefault="00C932A0" w:rsidP="00C932A0">
      <w:r w:rsidRPr="00F238BB">
        <w:t>Для самих граждан введение этой системы означает появление дополнительной поддержки на этапе выхода на пенсию, способствующей увеличению размера пенсионных выплат. Вместе с тем специалисты подчеркивают, что результативность новых мер зависит от текущего уровня зарплат и занятости, а также грамотного инвестирования собранных средств.</w:t>
      </w:r>
    </w:p>
    <w:p w14:paraId="77C59589" w14:textId="77777777" w:rsidR="00C932A0" w:rsidRPr="00F238BB" w:rsidRDefault="00C932A0" w:rsidP="00C932A0">
      <w:r w:rsidRPr="00F238BB">
        <w:t>Итоговые выводы</w:t>
      </w:r>
    </w:p>
    <w:p w14:paraId="7206A72C" w14:textId="77777777" w:rsidR="00C932A0" w:rsidRPr="00F238BB" w:rsidRDefault="00C932A0" w:rsidP="00C932A0">
      <w:r w:rsidRPr="00F238BB">
        <w:t>Начиная с 2026 года россияне столкнутся с масштабными изменениями в области накопительных пенсий. Новая структура предполагает обязательную регистрацию участников, предоставление налоговых льгот, повышение контроля над управлением средствами и обновление условий получения выплат. Эти меры призваны упростить доступ граждан к ресурсам и повысить надежность программы. Однако эффективность реформы будет определяться активностью самих граждан в формировании накоплений и готовностью делать долгосрочные вложения. Регулярные взносы являются залогом стабильного финансового положения в пожилом возрасте.</w:t>
      </w:r>
    </w:p>
    <w:p w14:paraId="04482D50" w14:textId="77777777" w:rsidR="00111D7C" w:rsidRPr="00F238BB" w:rsidRDefault="00C932A0" w:rsidP="00C932A0">
      <w:hyperlink r:id="rId37" w:history="1">
        <w:r w:rsidRPr="00F238BB">
          <w:rPr>
            <w:rStyle w:val="a3"/>
          </w:rPr>
          <w:t>https://samaragovorit.ru/russia/7801-vsja-sut-nakopitelnoi-pensii-v-2026-godu-kakie-perspektivy-zhdut-rossijan.html</w:t>
        </w:r>
      </w:hyperlink>
    </w:p>
    <w:p w14:paraId="438D85F2" w14:textId="77777777" w:rsidR="001A01E3" w:rsidRPr="00F238BB" w:rsidRDefault="001A01E3" w:rsidP="001A01E3">
      <w:pPr>
        <w:pStyle w:val="2"/>
      </w:pPr>
      <w:bookmarkStart w:id="109" w:name="_Toc208987990"/>
      <w:r w:rsidRPr="00F238BB">
        <w:lastRenderedPageBreak/>
        <w:t>Frank Media, 16.09.2025, Что такое инфляция, от чего она зависит и какая в России</w:t>
      </w:r>
      <w:bookmarkEnd w:id="109"/>
    </w:p>
    <w:p w14:paraId="27587799" w14:textId="77777777" w:rsidR="001A01E3" w:rsidRPr="00F238BB" w:rsidRDefault="001A01E3" w:rsidP="001A01E3">
      <w:pPr>
        <w:pStyle w:val="3"/>
      </w:pPr>
      <w:bookmarkStart w:id="110" w:name="_Toc208987991"/>
      <w:r w:rsidRPr="00F238BB">
        <w:t>Инфляция - это не просто рост цен, а показатель, который напрямую влияет на доходы, сбережения и уровень жизни населения. В России её измеряют по индексу потребительских цен (ИПЦ). Сейчас инфляция превышает целевой уровень Центробанка и остаётся одной из главных проблем экономики. Разбираем, что такое инфляция, какие бывают её виды, причины и последствия, и что могут сделать граждане, чтобы защитить свои деньги.</w:t>
      </w:r>
      <w:bookmarkEnd w:id="110"/>
    </w:p>
    <w:p w14:paraId="07F0E487" w14:textId="77777777" w:rsidR="001A01E3" w:rsidRPr="00F238BB" w:rsidRDefault="001A01E3" w:rsidP="001A01E3">
      <w:r w:rsidRPr="00F238BB">
        <w:t>1.</w:t>
      </w:r>
      <w:r w:rsidRPr="00F238BB">
        <w:tab/>
        <w:t>Инфляция</w:t>
      </w:r>
    </w:p>
    <w:p w14:paraId="3F7BCE82" w14:textId="77777777" w:rsidR="001A01E3" w:rsidRPr="00F238BB" w:rsidRDefault="001A01E3" w:rsidP="001A01E3">
      <w:r w:rsidRPr="00F238BB">
        <w:t>2.</w:t>
      </w:r>
      <w:r w:rsidRPr="00F238BB">
        <w:tab/>
        <w:t>Виды</w:t>
      </w:r>
    </w:p>
    <w:p w14:paraId="0BAE254D" w14:textId="77777777" w:rsidR="001A01E3" w:rsidRPr="00F238BB" w:rsidRDefault="001A01E3" w:rsidP="001A01E3">
      <w:r w:rsidRPr="00F238BB">
        <w:t>3.</w:t>
      </w:r>
      <w:r w:rsidRPr="00F238BB">
        <w:tab/>
        <w:t>Причины</w:t>
      </w:r>
    </w:p>
    <w:p w14:paraId="32D9A6CF" w14:textId="77777777" w:rsidR="001A01E3" w:rsidRPr="00F238BB" w:rsidRDefault="001A01E3" w:rsidP="001A01E3">
      <w:r w:rsidRPr="00F238BB">
        <w:t>4.</w:t>
      </w:r>
      <w:r w:rsidRPr="00F238BB">
        <w:tab/>
        <w:t>Уровень</w:t>
      </w:r>
    </w:p>
    <w:p w14:paraId="62E110A3" w14:textId="77777777" w:rsidR="001A01E3" w:rsidRPr="00F238BB" w:rsidRDefault="001A01E3" w:rsidP="001A01E3">
      <w:r w:rsidRPr="00F238BB">
        <w:t>5.</w:t>
      </w:r>
      <w:r w:rsidRPr="00F238BB">
        <w:tab/>
        <w:t>Расчет</w:t>
      </w:r>
    </w:p>
    <w:p w14:paraId="6F483B51" w14:textId="77777777" w:rsidR="001A01E3" w:rsidRPr="00F238BB" w:rsidRDefault="001A01E3" w:rsidP="001A01E3">
      <w:r w:rsidRPr="00F238BB">
        <w:t>6.</w:t>
      </w:r>
      <w:r w:rsidRPr="00F238BB">
        <w:tab/>
        <w:t>Последствия</w:t>
      </w:r>
    </w:p>
    <w:p w14:paraId="4118872A" w14:textId="77777777" w:rsidR="001A01E3" w:rsidRPr="00F238BB" w:rsidRDefault="001A01E3" w:rsidP="001A01E3">
      <w:r w:rsidRPr="00F238BB">
        <w:t>7.</w:t>
      </w:r>
      <w:r w:rsidRPr="00F238BB">
        <w:tab/>
        <w:t>Методы борьбы</w:t>
      </w:r>
    </w:p>
    <w:p w14:paraId="65063018" w14:textId="77777777" w:rsidR="001A01E3" w:rsidRPr="00F238BB" w:rsidRDefault="001A01E3" w:rsidP="001A01E3">
      <w:r w:rsidRPr="00F238BB">
        <w:t>8.</w:t>
      </w:r>
      <w:r w:rsidRPr="00F238BB">
        <w:tab/>
        <w:t>Сбережения</w:t>
      </w:r>
    </w:p>
    <w:p w14:paraId="397000C1" w14:textId="77777777" w:rsidR="001A01E3" w:rsidRPr="00F238BB" w:rsidRDefault="001A01E3" w:rsidP="001A01E3">
      <w:r w:rsidRPr="00F238BB">
        <w:t>9.</w:t>
      </w:r>
      <w:r w:rsidRPr="00F238BB">
        <w:tab/>
        <w:t>Вопросы</w:t>
      </w:r>
    </w:p>
    <w:p w14:paraId="18D9C581" w14:textId="77777777" w:rsidR="001A01E3" w:rsidRPr="00F238BB" w:rsidRDefault="001A01E3" w:rsidP="001A01E3">
      <w:r w:rsidRPr="00F238BB">
        <w:t>10.</w:t>
      </w:r>
      <w:r w:rsidRPr="00F238BB">
        <w:tab/>
        <w:t>Главное</w:t>
      </w:r>
    </w:p>
    <w:p w14:paraId="757AB416" w14:textId="77777777" w:rsidR="001A01E3" w:rsidRPr="00F238BB" w:rsidRDefault="001A01E3" w:rsidP="001A01E3">
      <w:r w:rsidRPr="00F238BB">
        <w:t>Что такое инфляция</w:t>
      </w:r>
    </w:p>
    <w:p w14:paraId="7F5BA21B" w14:textId="77777777" w:rsidR="001A01E3" w:rsidRPr="00F238BB" w:rsidRDefault="001A01E3" w:rsidP="001A01E3">
      <w:r w:rsidRPr="00F238BB">
        <w:t>Инфляция - это рост общего уровня цен на товары и услуги. Простыми словами, на ту же сумму денег со временем можно купить меньше.</w:t>
      </w:r>
    </w:p>
    <w:p w14:paraId="7966D839" w14:textId="77777777" w:rsidR="001A01E3" w:rsidRPr="00F238BB" w:rsidRDefault="001A01E3" w:rsidP="001A01E3">
      <w:r w:rsidRPr="00F238BB">
        <w:t>Не стоит путать инфляцию с разовым скачком цен, говорит инвестиционный советник Сергей Варфоломеев. Если перед Новым годом подорожали мандарины - это сезонный фактор.</w:t>
      </w:r>
    </w:p>
    <w:p w14:paraId="7981EAA1" w14:textId="77777777" w:rsidR="001A01E3" w:rsidRPr="00F238BB" w:rsidRDefault="001A01E3" w:rsidP="001A01E3">
      <w:r w:rsidRPr="00F238BB">
        <w:t>Что такое дефолт и как он влияет на экономику. Когда был в России</w:t>
      </w:r>
    </w:p>
    <w:p w14:paraId="0813204C" w14:textId="77777777" w:rsidR="001A01E3" w:rsidRPr="00F238BB" w:rsidRDefault="001A01E3" w:rsidP="001A01E3">
      <w:r w:rsidRPr="00F238BB">
        <w:t>Виды инфляции</w:t>
      </w:r>
    </w:p>
    <w:p w14:paraId="60CAB62F" w14:textId="77777777" w:rsidR="001A01E3" w:rsidRPr="00F238BB" w:rsidRDefault="001A01E3" w:rsidP="001A01E3">
      <w:r w:rsidRPr="00F238BB">
        <w:t>Инфляцию классифицируют по разным признакам [1]:</w:t>
      </w:r>
    </w:p>
    <w:p w14:paraId="5BBC1A37" w14:textId="77777777" w:rsidR="001A01E3" w:rsidRPr="00F238BB" w:rsidRDefault="001A01E3" w:rsidP="001A01E3">
      <w:r w:rsidRPr="00F238BB">
        <w:t>По роли государства</w:t>
      </w:r>
    </w:p>
    <w:p w14:paraId="5A469475" w14:textId="77777777" w:rsidR="001A01E3" w:rsidRPr="00F238BB" w:rsidRDefault="001A01E3" w:rsidP="001A01E3">
      <w:r w:rsidRPr="00F238BB">
        <w:t>•</w:t>
      </w:r>
      <w:r w:rsidRPr="00F238BB">
        <w:tab/>
        <w:t>Открытая - рост цен очевиден и фиксируется официальной статистикой.</w:t>
      </w:r>
    </w:p>
    <w:p w14:paraId="60BA3C98" w14:textId="77777777" w:rsidR="001A01E3" w:rsidRPr="00F238BB" w:rsidRDefault="001A01E3" w:rsidP="001A01E3">
      <w:r w:rsidRPr="00F238BB">
        <w:t>•</w:t>
      </w:r>
      <w:r w:rsidRPr="00F238BB">
        <w:tab/>
        <w:t>Скрытая - цены формально не растут, но снижается качество или количество товаров или появляются дефициты.</w:t>
      </w:r>
    </w:p>
    <w:p w14:paraId="63B3893B" w14:textId="77777777" w:rsidR="001A01E3" w:rsidRPr="00F238BB" w:rsidRDefault="001A01E3" w:rsidP="001A01E3">
      <w:r w:rsidRPr="00F238BB">
        <w:t>По природе возникновения</w:t>
      </w:r>
    </w:p>
    <w:p w14:paraId="79A4797E" w14:textId="77777777" w:rsidR="001A01E3" w:rsidRPr="00F238BB" w:rsidRDefault="001A01E3" w:rsidP="001A01E3">
      <w:r w:rsidRPr="00F238BB">
        <w:t>•</w:t>
      </w:r>
      <w:r w:rsidRPr="00F238BB">
        <w:tab/>
        <w:t>Инфляция спроса - когда спрос на товары превышает предложение.</w:t>
      </w:r>
    </w:p>
    <w:p w14:paraId="35D5C78B" w14:textId="77777777" w:rsidR="001A01E3" w:rsidRPr="00F238BB" w:rsidRDefault="001A01E3" w:rsidP="001A01E3">
      <w:r w:rsidRPr="00F238BB">
        <w:t>•</w:t>
      </w:r>
      <w:r w:rsidRPr="00F238BB">
        <w:tab/>
        <w:t>Инфляция издержек - вызвана ростом себестоимости (например, подорожало сырьё или энергия).</w:t>
      </w:r>
    </w:p>
    <w:p w14:paraId="6554E135" w14:textId="77777777" w:rsidR="001A01E3" w:rsidRPr="00F238BB" w:rsidRDefault="001A01E3" w:rsidP="001A01E3">
      <w:r w:rsidRPr="00F238BB">
        <w:t>По темпам роста</w:t>
      </w:r>
    </w:p>
    <w:p w14:paraId="04509390" w14:textId="77777777" w:rsidR="001A01E3" w:rsidRPr="00F238BB" w:rsidRDefault="001A01E3" w:rsidP="001A01E3">
      <w:r w:rsidRPr="00F238BB">
        <w:lastRenderedPageBreak/>
        <w:t>•</w:t>
      </w:r>
      <w:r w:rsidRPr="00F238BB">
        <w:tab/>
        <w:t>Нормальная (ползучая) - до 10% в год.</w:t>
      </w:r>
    </w:p>
    <w:p w14:paraId="22399E9B" w14:textId="77777777" w:rsidR="001A01E3" w:rsidRPr="00F238BB" w:rsidRDefault="001A01E3" w:rsidP="001A01E3">
      <w:r w:rsidRPr="00F238BB">
        <w:t>•</w:t>
      </w:r>
      <w:r w:rsidRPr="00F238BB">
        <w:tab/>
        <w:t>Галопирующая - десятки процентов в год.</w:t>
      </w:r>
    </w:p>
    <w:p w14:paraId="178668FE" w14:textId="77777777" w:rsidR="001A01E3" w:rsidRPr="00F238BB" w:rsidRDefault="001A01E3" w:rsidP="001A01E3">
      <w:r w:rsidRPr="00F238BB">
        <w:t>•</w:t>
      </w:r>
      <w:r w:rsidRPr="00F238BB">
        <w:tab/>
        <w:t>Гиперинфляция - сотни и тысячи процентов, когда деньги быстро обесцениваются.</w:t>
      </w:r>
    </w:p>
    <w:p w14:paraId="1A769318" w14:textId="77777777" w:rsidR="001A01E3" w:rsidRPr="00F238BB" w:rsidRDefault="001A01E3" w:rsidP="001A01E3">
      <w:r w:rsidRPr="00F238BB">
        <w:t>Причины инфляции</w:t>
      </w:r>
    </w:p>
    <w:p w14:paraId="51F5C9BF" w14:textId="77777777" w:rsidR="001A01E3" w:rsidRPr="00F238BB" w:rsidRDefault="001A01E3" w:rsidP="001A01E3">
      <w:r w:rsidRPr="00F238BB">
        <w:t>Инфляция возникает по ряду причин, уточняет Сергей Варфоломеев:</w:t>
      </w:r>
    </w:p>
    <w:p w14:paraId="5D498FE8" w14:textId="77777777" w:rsidR="001A01E3" w:rsidRPr="00F238BB" w:rsidRDefault="001A01E3" w:rsidP="001A01E3">
      <w:r w:rsidRPr="00F238BB">
        <w:t>•</w:t>
      </w:r>
      <w:r w:rsidRPr="00F238BB">
        <w:tab/>
        <w:t>Рост доходов населения.Люди начинают больше зарабатывать и больше тратить.</w:t>
      </w:r>
    </w:p>
    <w:p w14:paraId="6A22AA38" w14:textId="77777777" w:rsidR="001A01E3" w:rsidRPr="00F238BB" w:rsidRDefault="001A01E3" w:rsidP="001A01E3">
      <w:r w:rsidRPr="00F238BB">
        <w:t>•</w:t>
      </w:r>
      <w:r w:rsidRPr="00F238BB">
        <w:tab/>
        <w:t>Дешевые кредиты.Низкие ставки стимулируют брать больше денег в долг и тратить их.</w:t>
      </w:r>
    </w:p>
    <w:p w14:paraId="4EE9189C" w14:textId="77777777" w:rsidR="001A01E3" w:rsidRPr="00F238BB" w:rsidRDefault="001A01E3" w:rsidP="001A01E3">
      <w:r w:rsidRPr="00F238BB">
        <w:t>•</w:t>
      </w:r>
      <w:r w:rsidRPr="00F238BB">
        <w:tab/>
        <w:t>Государственные расходы.Государство «печатает» новые деньги или увеличивает бюджетные траты, вливая их в экономику.</w:t>
      </w:r>
    </w:p>
    <w:p w14:paraId="5F61F296" w14:textId="77777777" w:rsidR="001A01E3" w:rsidRPr="00F238BB" w:rsidRDefault="001A01E3" w:rsidP="001A01E3">
      <w:r w:rsidRPr="00F238BB">
        <w:t>•</w:t>
      </w:r>
      <w:r w:rsidRPr="00F238BB">
        <w:tab/>
        <w:t>Рост издержек производства.Подорожание сырья, энергоносителей и зарплат повышает себестоимость и приводит к росту цен.</w:t>
      </w:r>
    </w:p>
    <w:p w14:paraId="4BA43D22" w14:textId="77777777" w:rsidR="001A01E3" w:rsidRPr="00F238BB" w:rsidRDefault="001A01E3" w:rsidP="001A01E3">
      <w:r w:rsidRPr="00F238BB">
        <w:t>•</w:t>
      </w:r>
      <w:r w:rsidRPr="00F238BB">
        <w:tab/>
        <w:t>Увеличение спроса.Если спрос на товары и услуги превышает предложение, цены растут.</w:t>
      </w:r>
    </w:p>
    <w:p w14:paraId="76CA169E" w14:textId="77777777" w:rsidR="001A01E3" w:rsidRPr="00F238BB" w:rsidRDefault="001A01E3" w:rsidP="001A01E3">
      <w:r w:rsidRPr="00F238BB">
        <w:t>•</w:t>
      </w:r>
      <w:r w:rsidRPr="00F238BB">
        <w:tab/>
        <w:t>Ослабление национальной валюты.Девальвация рубля делает импортные товары дороже, что ускоряет инфляцию.</w:t>
      </w:r>
    </w:p>
    <w:p w14:paraId="41D2A05D" w14:textId="77777777" w:rsidR="001A01E3" w:rsidRPr="00F238BB" w:rsidRDefault="001A01E3" w:rsidP="001A01E3">
      <w:r w:rsidRPr="00F238BB">
        <w:t>•</w:t>
      </w:r>
      <w:r w:rsidRPr="00F238BB">
        <w:tab/>
        <w:t>Инфляционные ожидания.Если люди ожидают роста цен, они начинают покупать заранее, что ещё больше подстёгивает инфляцию.</w:t>
      </w:r>
    </w:p>
    <w:p w14:paraId="485ED817" w14:textId="77777777" w:rsidR="001A01E3" w:rsidRPr="00F238BB" w:rsidRDefault="001A01E3" w:rsidP="001A01E3">
      <w:r w:rsidRPr="00F238BB">
        <w:t>Что такое МРОТ, сколько он составляет в 2025 году и на что влияет</w:t>
      </w:r>
    </w:p>
    <w:p w14:paraId="7994CF0E" w14:textId="77777777" w:rsidR="001A01E3" w:rsidRPr="00F238BB" w:rsidRDefault="001A01E3" w:rsidP="001A01E3">
      <w:r w:rsidRPr="00F238BB">
        <w:t>Уровень инфляции в России</w:t>
      </w:r>
    </w:p>
    <w:p w14:paraId="5CD85115" w14:textId="77777777" w:rsidR="001A01E3" w:rsidRPr="00F238BB" w:rsidRDefault="001A01E3" w:rsidP="001A01E3">
      <w:r w:rsidRPr="00F238BB">
        <w:t>На сегодняшний день</w:t>
      </w:r>
    </w:p>
    <w:p w14:paraId="71AB7C5A" w14:textId="77777777" w:rsidR="001A01E3" w:rsidRPr="00F238BB" w:rsidRDefault="001A01E3" w:rsidP="001A01E3">
      <w:r w:rsidRPr="00F238BB">
        <w:t>По данным Банка России, инфляция в России на момент написания материала составляет 8,14% в годовом исчислении. Это выше целевого показателя в 4%, установленного ЦБ [2]. Основными факторами, влияющими на инфляцию, являются ослабление рубля, рост цен на продовольствие и повышенный спрос на отдельные товары, вследствие нарушения логистических путей из-за санкций, уточняет Варфоломеев.</w:t>
      </w:r>
    </w:p>
    <w:p w14:paraId="5ACE6DD9" w14:textId="77777777" w:rsidR="001A01E3" w:rsidRPr="00F238BB" w:rsidRDefault="001A01E3" w:rsidP="001A01E3">
      <w:r w:rsidRPr="00F238BB">
        <w:t>*Информация актуальна на момент написания материала.</w:t>
      </w:r>
    </w:p>
    <w:p w14:paraId="3C590010" w14:textId="77777777" w:rsidR="001A01E3" w:rsidRPr="00F238BB" w:rsidRDefault="001A01E3" w:rsidP="001A01E3">
      <w:r w:rsidRPr="00F238BB">
        <w:t>Инфляция в России по годам</w:t>
      </w:r>
    </w:p>
    <w:p w14:paraId="3D6444AC" w14:textId="77777777" w:rsidR="001A01E3" w:rsidRPr="00F238BB" w:rsidRDefault="001A01E3" w:rsidP="001A01E3">
      <w:r w:rsidRPr="00F238BB">
        <w:t>Ниже приведены показатели инфляции в России за последние 10 лет [3]:</w:t>
      </w:r>
    </w:p>
    <w:p w14:paraId="4AAB52AD" w14:textId="77777777" w:rsidR="001A01E3" w:rsidRPr="00F238BB" w:rsidRDefault="001A01E3" w:rsidP="001A01E3">
      <w:r w:rsidRPr="00F238BB">
        <w:t>•</w:t>
      </w:r>
      <w:r w:rsidRPr="00F238BB">
        <w:tab/>
        <w:t>2015 - 12,91%</w:t>
      </w:r>
    </w:p>
    <w:p w14:paraId="298F88AC" w14:textId="77777777" w:rsidR="001A01E3" w:rsidRPr="00F238BB" w:rsidRDefault="001A01E3" w:rsidP="001A01E3">
      <w:r w:rsidRPr="00F238BB">
        <w:t>•</w:t>
      </w:r>
      <w:r w:rsidRPr="00F238BB">
        <w:tab/>
        <w:t>2016 - 5,40%</w:t>
      </w:r>
    </w:p>
    <w:p w14:paraId="027AEF74" w14:textId="77777777" w:rsidR="001A01E3" w:rsidRPr="00F238BB" w:rsidRDefault="001A01E3" w:rsidP="001A01E3">
      <w:r w:rsidRPr="00F238BB">
        <w:t>•</w:t>
      </w:r>
      <w:r w:rsidRPr="00F238BB">
        <w:tab/>
        <w:t>2017 - 2,50%</w:t>
      </w:r>
    </w:p>
    <w:p w14:paraId="4140D4C3" w14:textId="77777777" w:rsidR="001A01E3" w:rsidRPr="00F238BB" w:rsidRDefault="001A01E3" w:rsidP="001A01E3">
      <w:r w:rsidRPr="00F238BB">
        <w:t>•</w:t>
      </w:r>
      <w:r w:rsidRPr="00F238BB">
        <w:tab/>
        <w:t>2018 - 4,30%</w:t>
      </w:r>
    </w:p>
    <w:p w14:paraId="6F2F0957" w14:textId="77777777" w:rsidR="001A01E3" w:rsidRPr="00F238BB" w:rsidRDefault="001A01E3" w:rsidP="001A01E3">
      <w:r w:rsidRPr="00F238BB">
        <w:t>•</w:t>
      </w:r>
      <w:r w:rsidRPr="00F238BB">
        <w:tab/>
        <w:t>2019 - 3,05%</w:t>
      </w:r>
    </w:p>
    <w:p w14:paraId="7A8650E7" w14:textId="77777777" w:rsidR="001A01E3" w:rsidRPr="00F238BB" w:rsidRDefault="001A01E3" w:rsidP="001A01E3">
      <w:r w:rsidRPr="00F238BB">
        <w:t>•</w:t>
      </w:r>
      <w:r w:rsidRPr="00F238BB">
        <w:tab/>
        <w:t>2020 - 4,91%</w:t>
      </w:r>
    </w:p>
    <w:p w14:paraId="0DDAA954" w14:textId="77777777" w:rsidR="001A01E3" w:rsidRPr="00F238BB" w:rsidRDefault="001A01E3" w:rsidP="001A01E3">
      <w:r w:rsidRPr="00F238BB">
        <w:t>•</w:t>
      </w:r>
      <w:r w:rsidRPr="00F238BB">
        <w:tab/>
        <w:t>2021 - 8,40%</w:t>
      </w:r>
    </w:p>
    <w:p w14:paraId="189EB54A" w14:textId="77777777" w:rsidR="001A01E3" w:rsidRPr="00F238BB" w:rsidRDefault="001A01E3" w:rsidP="001A01E3">
      <w:r w:rsidRPr="00F238BB">
        <w:lastRenderedPageBreak/>
        <w:t>•</w:t>
      </w:r>
      <w:r w:rsidRPr="00F238BB">
        <w:tab/>
        <w:t>2022 - 11,97%</w:t>
      </w:r>
    </w:p>
    <w:p w14:paraId="1B9D8D16" w14:textId="77777777" w:rsidR="001A01E3" w:rsidRPr="00F238BB" w:rsidRDefault="001A01E3" w:rsidP="001A01E3">
      <w:r w:rsidRPr="00F238BB">
        <w:t>•</w:t>
      </w:r>
      <w:r w:rsidRPr="00F238BB">
        <w:tab/>
        <w:t>2023 - 7,42%</w:t>
      </w:r>
    </w:p>
    <w:p w14:paraId="063A3720" w14:textId="77777777" w:rsidR="001A01E3" w:rsidRPr="00F238BB" w:rsidRDefault="001A01E3" w:rsidP="001A01E3">
      <w:r w:rsidRPr="00F238BB">
        <w:t>•</w:t>
      </w:r>
      <w:r w:rsidRPr="00F238BB">
        <w:tab/>
        <w:t>2024 - 7,84%</w:t>
      </w:r>
    </w:p>
    <w:p w14:paraId="02616799" w14:textId="77777777" w:rsidR="001A01E3" w:rsidRPr="00F238BB" w:rsidRDefault="001A01E3" w:rsidP="001A01E3">
      <w:r w:rsidRPr="00F238BB">
        <w:t>•</w:t>
      </w:r>
      <w:r w:rsidRPr="00F238BB">
        <w:tab/>
        <w:t>2025 (январь-сентябрь) - 8,1%</w:t>
      </w:r>
    </w:p>
    <w:p w14:paraId="6DD0090F" w14:textId="77777777" w:rsidR="001A01E3" w:rsidRPr="00F238BB" w:rsidRDefault="001A01E3" w:rsidP="001A01E3">
      <w:r w:rsidRPr="00F238BB">
        <w:t>Наблюдается волатильность инфляции в России, обусловленная геополитическими факторами, колебаниями цен на нефть и изменениями в денежно-кредитной политике, говорит Варфоломеев. После пика в 2022 году инфляция постепенно замедляется, но остается выше целевого уровня. В 2025 году мы видим некоторое снижение инфляции, поэтому ЦБ начал смягчать денежно-кредитную политику.</w:t>
      </w:r>
    </w:p>
    <w:p w14:paraId="60F8724B" w14:textId="77777777" w:rsidR="001A01E3" w:rsidRPr="00F238BB" w:rsidRDefault="001A01E3" w:rsidP="001A01E3">
      <w:r w:rsidRPr="00F238BB">
        <w:t>Как рассчитывается инфляция</w:t>
      </w:r>
    </w:p>
    <w:p w14:paraId="3645A31A" w14:textId="77777777" w:rsidR="001A01E3" w:rsidRPr="00F238BB" w:rsidRDefault="001A01E3" w:rsidP="001A01E3">
      <w:r w:rsidRPr="00F238BB">
        <w:t>По формуле</w:t>
      </w:r>
    </w:p>
    <w:p w14:paraId="288EFFF4" w14:textId="77777777" w:rsidR="001A01E3" w:rsidRPr="00F238BB" w:rsidRDefault="001A01E3" w:rsidP="001A01E3">
      <w:r w:rsidRPr="00F238BB">
        <w:t>Инфляция - это долгосрочная тенденция, затрагивающая широкую корзину товаров и услуг [4]. Для ее измерения используют специальный показатель - Индекс потребительских цен (ИПЦ). Он отслеживает изменение стоимости набора основных товаров и услуг, которые потребляет средняя семья, от хлеба и молока до коммунальных платежей и бензина, добавляет Варфоломеев.</w:t>
      </w:r>
    </w:p>
    <w:p w14:paraId="10FDEF83" w14:textId="77777777" w:rsidR="001A01E3" w:rsidRPr="00F238BB" w:rsidRDefault="001A01E3" w:rsidP="001A01E3">
      <w:r w:rsidRPr="00F238BB">
        <w:t>•</w:t>
      </w:r>
      <w:r w:rsidRPr="00F238BB">
        <w:tab/>
        <w:t>Если ИПЦ выше 100%, значит цены в среднем выросли - это инфляция.</w:t>
      </w:r>
    </w:p>
    <w:p w14:paraId="78DA2D15" w14:textId="77777777" w:rsidR="001A01E3" w:rsidRPr="00F238BB" w:rsidRDefault="001A01E3" w:rsidP="001A01E3">
      <w:r w:rsidRPr="00F238BB">
        <w:t>•</w:t>
      </w:r>
      <w:r w:rsidRPr="00F238BB">
        <w:tab/>
        <w:t>Если ИПЦ ниже 100%, речь идет о дефляции, то есть снижении цен.</w:t>
      </w:r>
    </w:p>
    <w:p w14:paraId="65007D2E" w14:textId="77777777" w:rsidR="001A01E3" w:rsidRPr="00F238BB" w:rsidRDefault="001A01E3" w:rsidP="001A01E3">
      <w:r w:rsidRPr="00F238BB">
        <w:t>Формула расчета:</w:t>
      </w:r>
    </w:p>
    <w:p w14:paraId="5ECF45F8" w14:textId="77777777" w:rsidR="001A01E3" w:rsidRPr="00F238BB" w:rsidRDefault="001A01E3" w:rsidP="001A01E3">
      <w:r w:rsidRPr="00F238BB">
        <w:t>Инфляция = ИПЦ - 100%</w:t>
      </w:r>
    </w:p>
    <w:p w14:paraId="50BC2963" w14:textId="77777777" w:rsidR="001A01E3" w:rsidRPr="00F238BB" w:rsidRDefault="001A01E3" w:rsidP="001A01E3">
      <w:r w:rsidRPr="00F238BB">
        <w:t>Пример:</w:t>
      </w:r>
    </w:p>
    <w:p w14:paraId="5D8CA330" w14:textId="77777777" w:rsidR="001A01E3" w:rsidRPr="00F238BB" w:rsidRDefault="001A01E3" w:rsidP="001A01E3">
      <w:r w:rsidRPr="00F238BB">
        <w:t>Если ИПЦ составил 106%, то:</w:t>
      </w:r>
    </w:p>
    <w:p w14:paraId="775D5BAD" w14:textId="77777777" w:rsidR="001A01E3" w:rsidRPr="00F238BB" w:rsidRDefault="001A01E3" w:rsidP="001A01E3">
      <w:r w:rsidRPr="00F238BB">
        <w:t>106% - 100% = 6%</w:t>
      </w:r>
    </w:p>
    <w:p w14:paraId="5392E39F" w14:textId="77777777" w:rsidR="001A01E3" w:rsidRPr="00F238BB" w:rsidRDefault="001A01E3" w:rsidP="001A01E3">
      <w:r w:rsidRPr="00F238BB">
        <w:t>Это значит, что инфляция за выбранный период равна 6%.</w:t>
      </w:r>
    </w:p>
    <w:p w14:paraId="45333AA1" w14:textId="77777777" w:rsidR="001A01E3" w:rsidRPr="00F238BB" w:rsidRDefault="001A01E3" w:rsidP="001A01E3">
      <w:r w:rsidRPr="00F238BB">
        <w:t>Онлайн-калькуляторы</w:t>
      </w:r>
    </w:p>
    <w:p w14:paraId="595D1398" w14:textId="77777777" w:rsidR="001A01E3" w:rsidRPr="00F238BB" w:rsidRDefault="001A01E3" w:rsidP="001A01E3">
      <w:r w:rsidRPr="00F238BB">
        <w:t>•</w:t>
      </w:r>
      <w:r w:rsidRPr="00F238BB">
        <w:tab/>
        <w:t>На сайте Росстата есть инфляционный калькулятор [5].</w:t>
      </w:r>
    </w:p>
    <w:p w14:paraId="62C597A4" w14:textId="77777777" w:rsidR="001A01E3" w:rsidRPr="00F238BB" w:rsidRDefault="001A01E3" w:rsidP="001A01E3">
      <w:r w:rsidRPr="00F238BB">
        <w:t>•</w:t>
      </w:r>
      <w:r w:rsidRPr="00F238BB">
        <w:tab/>
        <w:t>Можно рассчитать изменение покупательской способности рубля по годам.</w:t>
      </w:r>
    </w:p>
    <w:p w14:paraId="51575E38" w14:textId="77777777" w:rsidR="001A01E3" w:rsidRPr="00F238BB" w:rsidRDefault="001A01E3" w:rsidP="001A01E3">
      <w:r w:rsidRPr="00F238BB">
        <w:t>Последствия инфляции</w:t>
      </w:r>
    </w:p>
    <w:p w14:paraId="1FC67CE9" w14:textId="77777777" w:rsidR="001A01E3" w:rsidRPr="00F238BB" w:rsidRDefault="001A01E3" w:rsidP="001A01E3">
      <w:r w:rsidRPr="00F238BB">
        <w:t>•</w:t>
      </w:r>
      <w:r w:rsidRPr="00F238BB">
        <w:tab/>
        <w:t>Снижается покупательская способность населения.На те же деньги люди могут купить меньше товаров и услуг. Это особенно заметно при росте цен на продукты питания и товары первой необходимости.</w:t>
      </w:r>
    </w:p>
    <w:p w14:paraId="1CB2C612" w14:textId="77777777" w:rsidR="001A01E3" w:rsidRPr="00F238BB" w:rsidRDefault="001A01E3" w:rsidP="001A01E3">
      <w:r w:rsidRPr="00F238BB">
        <w:t>•</w:t>
      </w:r>
      <w:r w:rsidRPr="00F238BB">
        <w:tab/>
        <w:t>Обесцениваются сбережения.Если деньги просто лежат «под подушкой» или на счёте без процентов, их реальная ценность падает. Например, сумма в 100 000 рублей через год при инфляции в 8% фактически станет эквивалентна 92 000 рублей в сегодняшних ценах.</w:t>
      </w:r>
    </w:p>
    <w:p w14:paraId="116568B3" w14:textId="77777777" w:rsidR="001A01E3" w:rsidRPr="00F238BB" w:rsidRDefault="001A01E3" w:rsidP="001A01E3">
      <w:r w:rsidRPr="00F238BB">
        <w:t>•</w:t>
      </w:r>
      <w:r w:rsidRPr="00F238BB">
        <w:tab/>
        <w:t>Растёт стоимость кредитов.ЦБ повышает ключевую ставку, чтобы сдержать инфляцию, и вслед за этим банки увеличивают процентные ставки по займам. В итоге кредиты для бизнеса и граждан становятся дороже.</w:t>
      </w:r>
    </w:p>
    <w:p w14:paraId="7A6E4B6E" w14:textId="77777777" w:rsidR="001A01E3" w:rsidRPr="00F238BB" w:rsidRDefault="001A01E3" w:rsidP="001A01E3">
      <w:r w:rsidRPr="00F238BB">
        <w:lastRenderedPageBreak/>
        <w:t>•</w:t>
      </w:r>
      <w:r w:rsidRPr="00F238BB">
        <w:tab/>
        <w:t>Пересматриваются пенсии и социальные выплаты.Государство индексирует выплаты, чтобы частично компенсировать рост цен. Но часто индексация отстаёт от фактической инфляции, и доходы пенсионеров или получателей пособий реально снижаются.</w:t>
      </w:r>
    </w:p>
    <w:p w14:paraId="7450A1D6" w14:textId="77777777" w:rsidR="001A01E3" w:rsidRPr="00F238BB" w:rsidRDefault="001A01E3" w:rsidP="001A01E3">
      <w:r w:rsidRPr="00F238BB">
        <w:t>•</w:t>
      </w:r>
      <w:r w:rsidRPr="00F238BB">
        <w:tab/>
        <w:t>Ухудшается инвестиционный климат.Высокая и нестабильная инфляция делает бизнес-планирование сложным: растут издержки, падает предсказуемость доходов. Это снижает привлекательность страны для инвесторов и может замедлить экономическое развитие.</w:t>
      </w:r>
    </w:p>
    <w:p w14:paraId="545D77B7" w14:textId="77777777" w:rsidR="001A01E3" w:rsidRPr="00F238BB" w:rsidRDefault="001A01E3" w:rsidP="001A01E3">
      <w:r w:rsidRPr="00F238BB">
        <w:t>ЦБ объяснил, почему инфляция не реагирует на повышение ставки</w:t>
      </w:r>
    </w:p>
    <w:p w14:paraId="20C693C1" w14:textId="77777777" w:rsidR="001A01E3" w:rsidRPr="00F238BB" w:rsidRDefault="001A01E3" w:rsidP="001A01E3">
      <w:r w:rsidRPr="00F238BB">
        <w:t>Методы борьбы с инфляцией</w:t>
      </w:r>
    </w:p>
    <w:p w14:paraId="7D1F18A5" w14:textId="77777777" w:rsidR="001A01E3" w:rsidRPr="00F238BB" w:rsidRDefault="001A01E3" w:rsidP="001A01E3">
      <w:r w:rsidRPr="00F238BB">
        <w:t>Центробанк использует комплекс инструментов, чтобы держать рост цен под контролем:</w:t>
      </w:r>
    </w:p>
    <w:p w14:paraId="2D01615C" w14:textId="77777777" w:rsidR="001A01E3" w:rsidRPr="00F238BB" w:rsidRDefault="001A01E3" w:rsidP="001A01E3">
      <w:r w:rsidRPr="00F238BB">
        <w:t>•</w:t>
      </w:r>
      <w:r w:rsidRPr="00F238BB">
        <w:tab/>
        <w:t>Ключевая ставка.Основной инструмент. Если ЦБ повышает ставку, кредиты для бизнеса и населения становятся дороже, спрос снижается - и инфляция замедляется. При снижении ставки кредиты дешевеют, что стимулирует экономику, но может разогнать цены.</w:t>
      </w:r>
    </w:p>
    <w:p w14:paraId="2900E429" w14:textId="77777777" w:rsidR="001A01E3" w:rsidRPr="00F238BB" w:rsidRDefault="001A01E3" w:rsidP="001A01E3">
      <w:r w:rsidRPr="00F238BB">
        <w:t>•</w:t>
      </w:r>
      <w:r w:rsidRPr="00F238BB">
        <w:tab/>
        <w:t>Ограничения на потребительские кредиты.Центробанк может ужесточать правила выдачи займов - например, увеличивать требования к заёмщикам или вводить лимиты на выдачу кредитных карт. Это снижает закредитованность населения и ограничивает чрезмерный спрос.</w:t>
      </w:r>
      <w:r w:rsidRPr="00F238BB">
        <w:cr/>
      </w:r>
    </w:p>
    <w:p w14:paraId="223DB54A" w14:textId="77777777" w:rsidR="001A01E3" w:rsidRPr="00F238BB" w:rsidRDefault="001A01E3" w:rsidP="001A01E3">
      <w:r w:rsidRPr="00F238BB">
        <w:t>•</w:t>
      </w:r>
      <w:r w:rsidRPr="00F238BB">
        <w:tab/>
        <w:t>Контроль денежной массы.Регулятор следит, сколько денег находится в обращении. Если их слишком много, цены растут быстрее. С помощью операций на финансовом рынке ЦБ регулирует ликвидность, чтобы не допустить избыточного предложения денег.</w:t>
      </w:r>
    </w:p>
    <w:p w14:paraId="34609ACB" w14:textId="77777777" w:rsidR="001A01E3" w:rsidRPr="00F238BB" w:rsidRDefault="001A01E3" w:rsidP="001A01E3">
      <w:r w:rsidRPr="00F238BB">
        <w:t>•</w:t>
      </w:r>
      <w:r w:rsidRPr="00F238BB">
        <w:tab/>
        <w:t>Валютные интервенции.Банк России может продавать или покупать иностранную валюту, чтобы сгладить колебания рубля. Сильные скачки курса напрямую влияют на цены: ослабление рубля делает импорт дороже и разгоняет инфляцию.</w:t>
      </w:r>
    </w:p>
    <w:p w14:paraId="791F3F73" w14:textId="77777777" w:rsidR="001A01E3" w:rsidRPr="00F238BB" w:rsidRDefault="001A01E3" w:rsidP="001A01E3">
      <w:r w:rsidRPr="00F238BB">
        <w:t>Как сохранить сбережения от инфляции</w:t>
      </w:r>
    </w:p>
    <w:p w14:paraId="3ED21996" w14:textId="77777777" w:rsidR="001A01E3" w:rsidRPr="00F238BB" w:rsidRDefault="001A01E3" w:rsidP="001A01E3">
      <w:r w:rsidRPr="00F238BB">
        <w:t>Просто хранить деньги под матрасом - не выход, говорит Сергей Варфоломеев. Инфляция будет «съедать» их покупательную способность. Необходимо инвестировать, чтобы ваши сбережения работали на вас и приносили доход, превышающий уровень инфляции.</w:t>
      </w:r>
    </w:p>
    <w:p w14:paraId="1D2C5E3F" w14:textId="77777777" w:rsidR="001A01E3" w:rsidRPr="00F238BB" w:rsidRDefault="001A01E3" w:rsidP="001A01E3">
      <w:r w:rsidRPr="00F238BB">
        <w:t>Вот несколько вариантов:</w:t>
      </w:r>
    </w:p>
    <w:p w14:paraId="4A2846B1" w14:textId="77777777" w:rsidR="001A01E3" w:rsidRPr="00F238BB" w:rsidRDefault="001A01E3" w:rsidP="001A01E3">
      <w:r w:rsidRPr="00F238BB">
        <w:t>•</w:t>
      </w:r>
      <w:r w:rsidRPr="00F238BB">
        <w:tab/>
        <w:t>Депозиты в банках.Выбирайте вклады с процентной ставкой выше уровня инфляции, чтобы сохранить покупательскую способность денег.</w:t>
      </w:r>
    </w:p>
    <w:p w14:paraId="062CC9CC" w14:textId="77777777" w:rsidR="001A01E3" w:rsidRPr="00F238BB" w:rsidRDefault="001A01E3" w:rsidP="001A01E3">
      <w:r w:rsidRPr="00F238BB">
        <w:t>•</w:t>
      </w:r>
      <w:r w:rsidRPr="00F238BB">
        <w:tab/>
        <w:t>Облигации.Облигации федерального займа (ОФЗ) и корпоративные облигации могут обеспечить стабильный доход и частично защитить сбережения.</w:t>
      </w:r>
    </w:p>
    <w:p w14:paraId="7F46543F" w14:textId="77777777" w:rsidR="001A01E3" w:rsidRPr="00F238BB" w:rsidRDefault="001A01E3" w:rsidP="001A01E3">
      <w:r w:rsidRPr="00F238BB">
        <w:t>•</w:t>
      </w:r>
      <w:r w:rsidRPr="00F238BB">
        <w:tab/>
        <w:t>Недвижимость.Инвестиции в жильё или коммерческую недвижимость помогают защититься от инфляции, особенно в крупных городах, где стоимость объектов растёт.</w:t>
      </w:r>
    </w:p>
    <w:p w14:paraId="481AFD7B" w14:textId="77777777" w:rsidR="001A01E3" w:rsidRPr="00F238BB" w:rsidRDefault="001A01E3" w:rsidP="001A01E3">
      <w:r w:rsidRPr="00F238BB">
        <w:t>•</w:t>
      </w:r>
      <w:r w:rsidRPr="00F238BB">
        <w:tab/>
        <w:t>Акции.Бумаги компаний с устойчивым ростом способны приносить доход выше инфляции, однако это сопряжено с рыночными рисками.</w:t>
      </w:r>
    </w:p>
    <w:p w14:paraId="4E7B369E" w14:textId="77777777" w:rsidR="001A01E3" w:rsidRPr="00F238BB" w:rsidRDefault="001A01E3" w:rsidP="001A01E3">
      <w:r w:rsidRPr="00F238BB">
        <w:lastRenderedPageBreak/>
        <w:t>•</w:t>
      </w:r>
      <w:r w:rsidRPr="00F238BB">
        <w:tab/>
        <w:t>Золото.Традиционно считается «тихой гаванью» во времена экономической нестабильности и служит инструментом сохранения капитала.</w:t>
      </w:r>
    </w:p>
    <w:p w14:paraId="67EB2A8E" w14:textId="77777777" w:rsidR="001A01E3" w:rsidRPr="00F238BB" w:rsidRDefault="001A01E3" w:rsidP="001A01E3">
      <w:r w:rsidRPr="00F238BB">
        <w:t>•</w:t>
      </w:r>
      <w:r w:rsidRPr="00F238BB">
        <w:tab/>
        <w:t>Инвестиционные фонды (ПИФы, ETF).Диверсификация активов через фонды снижает риски и позволяет распределять капитал между разными инструментами.</w:t>
      </w:r>
    </w:p>
    <w:p w14:paraId="43CC7DA6" w14:textId="77777777" w:rsidR="001A01E3" w:rsidRPr="00F238BB" w:rsidRDefault="001A01E3" w:rsidP="001A01E3">
      <w:r w:rsidRPr="00F238BB">
        <w:t>Что такое цифровой рубль и когда его введут в обращение в России</w:t>
      </w:r>
    </w:p>
    <w:p w14:paraId="16FD3102" w14:textId="77777777" w:rsidR="001A01E3" w:rsidRPr="00F238BB" w:rsidRDefault="001A01E3" w:rsidP="001A01E3">
      <w:r w:rsidRPr="00F238BB">
        <w:t>Частые вопросы об инфляции: комментарии эксперта</w:t>
      </w:r>
    </w:p>
    <w:p w14:paraId="0A4DDC31" w14:textId="77777777" w:rsidR="001A01E3" w:rsidRPr="00F238BB" w:rsidRDefault="001A01E3" w:rsidP="001A01E3">
      <w:r w:rsidRPr="00F238BB">
        <w:t>Что хуже - инфляция или дефляция?</w:t>
      </w:r>
    </w:p>
    <w:p w14:paraId="6804FBB2" w14:textId="77777777" w:rsidR="001A01E3" w:rsidRPr="00F238BB" w:rsidRDefault="001A01E3" w:rsidP="001A01E3">
      <w:r w:rsidRPr="00F238BB">
        <w:t>И то, и другое плохо, но дефляция часто опаснее, подчеркивает Варфоломеев. Инфляция стимулирует экономику, побуждая людей тратить и инвестировать. Дефляция - это снижение цен, которое может привести к откладыванию покупок в ожидании еще более низких цен, что тормозит экономический рост и приводит к снижению производства.</w:t>
      </w:r>
    </w:p>
    <w:p w14:paraId="2238C8D6" w14:textId="77777777" w:rsidR="001A01E3" w:rsidRPr="00F238BB" w:rsidRDefault="001A01E3" w:rsidP="001A01E3">
      <w:r w:rsidRPr="00F238BB">
        <w:t>Инфляция - это всегда плохо?</w:t>
      </w:r>
    </w:p>
    <w:p w14:paraId="777D862A" w14:textId="77777777" w:rsidR="001A01E3" w:rsidRPr="00F238BB" w:rsidRDefault="001A01E3" w:rsidP="001A01E3">
      <w:r w:rsidRPr="00F238BB">
        <w:t>Умеренная инфляция (2-4%) считается нормальной и даже полезной для экономики. Она стимулирует рост, снижает реальную стоимость долгов и поддерживает занятость. Но высокая инфляция, особенно галопирующая или гиперинфляция, разрушительна для экономики и негативно влияет на уровень жизни.</w:t>
      </w:r>
    </w:p>
    <w:p w14:paraId="259103F4" w14:textId="77777777" w:rsidR="001A01E3" w:rsidRPr="00F238BB" w:rsidRDefault="001A01E3" w:rsidP="001A01E3">
      <w:r w:rsidRPr="00F238BB">
        <w:t>В каком объеме инвестировать, чтобы не потерять доходы от инфляции?</w:t>
      </w:r>
    </w:p>
    <w:p w14:paraId="47516382" w14:textId="77777777" w:rsidR="001A01E3" w:rsidRPr="00F238BB" w:rsidRDefault="001A01E3" w:rsidP="001A01E3">
      <w:r w:rsidRPr="00F238BB">
        <w:t>Единого ответа нет. Все зависит от вашей терпимости к риску, инвестиционного горизонта и финансовых целей. Важно диверсифицировать портфель, то есть вкладывать в разные активы, чтобы снизить риски. Рекомендуется регулярно пересматривать свой инвестиционный портфель и корректировать его в соответствии с меняющейся экономической ситуацией. При планировании инвестиций, ориентируйтесь на доходность, превышающую текущий уровень инфляции, а также учитывайте возможные налоги и комиссии.</w:t>
      </w:r>
    </w:p>
    <w:p w14:paraId="18635117" w14:textId="77777777" w:rsidR="001A01E3" w:rsidRPr="00F238BB" w:rsidRDefault="001A01E3" w:rsidP="001A01E3">
      <w:r w:rsidRPr="00F238BB">
        <w:t>Главное об инфляции в России</w:t>
      </w:r>
    </w:p>
    <w:p w14:paraId="352A912F" w14:textId="77777777" w:rsidR="001A01E3" w:rsidRPr="00F238BB" w:rsidRDefault="001A01E3" w:rsidP="001A01E3">
      <w:r w:rsidRPr="00F238BB">
        <w:t>•</w:t>
      </w:r>
      <w:r w:rsidRPr="00F238BB">
        <w:tab/>
        <w:t>Инфляция - рост цен, который снижает ценность денег.</w:t>
      </w:r>
    </w:p>
    <w:p w14:paraId="3D1089E5" w14:textId="77777777" w:rsidR="001A01E3" w:rsidRPr="00F238BB" w:rsidRDefault="001A01E3" w:rsidP="001A01E3">
      <w:r w:rsidRPr="00F238BB">
        <w:t>•</w:t>
      </w:r>
      <w:r w:rsidRPr="00F238BB">
        <w:tab/>
        <w:t>Бывает открытая и скрытая, спроса и издержек, умеренная и гиперинфляция.</w:t>
      </w:r>
    </w:p>
    <w:p w14:paraId="3E86FD85" w14:textId="77777777" w:rsidR="001A01E3" w:rsidRPr="00F238BB" w:rsidRDefault="001A01E3" w:rsidP="001A01E3">
      <w:r w:rsidRPr="00F238BB">
        <w:t>•</w:t>
      </w:r>
      <w:r w:rsidRPr="00F238BB">
        <w:tab/>
        <w:t>Главные причины: эмиссия, рост издержек, дефицит товаров, ослабление рубля.</w:t>
      </w:r>
    </w:p>
    <w:p w14:paraId="5BB89D4C" w14:textId="77777777" w:rsidR="001A01E3" w:rsidRPr="00F238BB" w:rsidRDefault="001A01E3" w:rsidP="001A01E3">
      <w:r w:rsidRPr="00F238BB">
        <w:t>•</w:t>
      </w:r>
      <w:r w:rsidRPr="00F238BB">
        <w:tab/>
        <w:t>В России инфляция в последние годы колебалась от 2% до 12%.</w:t>
      </w:r>
    </w:p>
    <w:p w14:paraId="54775F79" w14:textId="77777777" w:rsidR="001A01E3" w:rsidRPr="00F238BB" w:rsidRDefault="001A01E3" w:rsidP="001A01E3">
      <w:r w:rsidRPr="00F238BB">
        <w:t>•</w:t>
      </w:r>
      <w:r w:rsidRPr="00F238BB">
        <w:tab/>
        <w:t>ЦБ борется с инфляцией с помощью ключевой ставки и контроля денежной массы.</w:t>
      </w:r>
    </w:p>
    <w:p w14:paraId="02969042" w14:textId="77777777" w:rsidR="001A01E3" w:rsidRPr="00F238BB" w:rsidRDefault="001A01E3" w:rsidP="001A01E3">
      <w:r w:rsidRPr="00F238BB">
        <w:t>•</w:t>
      </w:r>
      <w:r w:rsidRPr="00F238BB">
        <w:tab/>
        <w:t>Чтобы защитить сбережения, важно инвестировать и диверсифицировать накопления.</w:t>
      </w:r>
    </w:p>
    <w:p w14:paraId="6528EBA5" w14:textId="77777777" w:rsidR="001A01E3" w:rsidRDefault="001A01E3" w:rsidP="001A01E3">
      <w:hyperlink r:id="rId38" w:history="1">
        <w:r w:rsidRPr="00F238BB">
          <w:rPr>
            <w:rStyle w:val="a3"/>
          </w:rPr>
          <w:t>https://frankmedia.ru/218981</w:t>
        </w:r>
      </w:hyperlink>
    </w:p>
    <w:p w14:paraId="5FFEFFF2" w14:textId="77777777" w:rsidR="00C932A0" w:rsidRPr="00F238BB" w:rsidRDefault="00C932A0" w:rsidP="00C932A0"/>
    <w:p w14:paraId="54ADD55C" w14:textId="77777777" w:rsidR="00111D7C" w:rsidRDefault="00111D7C" w:rsidP="00111D7C">
      <w:pPr>
        <w:pStyle w:val="251"/>
      </w:pPr>
      <w:bookmarkStart w:id="111" w:name="_Toc99271704"/>
      <w:bookmarkStart w:id="112" w:name="_Toc99318656"/>
      <w:bookmarkStart w:id="113" w:name="_Toc165991076"/>
      <w:bookmarkStart w:id="114" w:name="_Toc62681899"/>
      <w:bookmarkStart w:id="115" w:name="_Toc208987992"/>
      <w:bookmarkEnd w:id="24"/>
      <w:bookmarkEnd w:id="25"/>
      <w:bookmarkEnd w:id="26"/>
      <w:r w:rsidRPr="00F238BB">
        <w:lastRenderedPageBreak/>
        <w:t>НОВОСТИ МАКРОЭКОНОМИКИ</w:t>
      </w:r>
      <w:bookmarkEnd w:id="111"/>
      <w:bookmarkEnd w:id="112"/>
      <w:bookmarkEnd w:id="113"/>
      <w:bookmarkEnd w:id="115"/>
    </w:p>
    <w:p w14:paraId="2BDEFA39" w14:textId="77777777" w:rsidR="0003425C" w:rsidRDefault="0003425C" w:rsidP="0003425C">
      <w:pPr>
        <w:pStyle w:val="2"/>
      </w:pPr>
      <w:bookmarkStart w:id="116" w:name="_Toc208987993"/>
      <w:bookmarkStart w:id="117" w:name="_Hlk208988187"/>
      <w:r>
        <w:t>Коммерсантъ</w:t>
      </w:r>
      <w:r w:rsidRPr="0003425C">
        <w:t xml:space="preserve">, </w:t>
      </w:r>
      <w:r>
        <w:t>17.09.2025</w:t>
      </w:r>
      <w:r w:rsidRPr="0003425C">
        <w:t xml:space="preserve">, </w:t>
      </w:r>
      <w:r>
        <w:t>Торговые войны разоружились</w:t>
      </w:r>
      <w:bookmarkEnd w:id="116"/>
    </w:p>
    <w:p w14:paraId="24322158" w14:textId="77777777" w:rsidR="0003425C" w:rsidRDefault="0003425C" w:rsidP="0003425C">
      <w:pPr>
        <w:pStyle w:val="3"/>
      </w:pPr>
      <w:bookmarkStart w:id="118" w:name="_Toc208987994"/>
      <w:r>
        <w:t>Опасения международных инвесторов относительно влияния торговых войн на мировую экономику уходят на второй план. Теперь главным риском они называют рост инфляции, а также снижение независимости американского регулятора. Тем не менее ожидания относительно перспектив мировой экономки улучшились, хотя по-прежнему большинство управляющих ждут снижения темпов ее роста. При этом российские инвесторы больше следят за монетарной политикой Банка России.</w:t>
      </w:r>
      <w:bookmarkEnd w:id="118"/>
    </w:p>
    <w:p w14:paraId="3235EF22" w14:textId="77777777" w:rsidR="0003425C" w:rsidRDefault="0003425C" w:rsidP="0003425C">
      <w:r>
        <w:t>Сентябрьский опрос портфельных управляющих, проведенный аналитиками Bank of America (BofA), свидетельствует о резком снижении опасений относительно влияния торговых войн на мировую экономику. В анкетировании, которое проводилось 5–11 сентября, приняли участие представители 196 фондов, в управлении которых находились активы на $490 млрд. По данным опроса, лишь 12% респондентов назвали ключевым риском для мировой экономики на горизонте ближайших 12 месяцев риск торговых войн. Это на 29 процентных пунктов (п. п.) ниже показателя августа и на 68 п. п. ниже пикового значения, достигнутого в апреле.</w:t>
      </w:r>
    </w:p>
    <w:p w14:paraId="5A23ADBD" w14:textId="77777777" w:rsidR="0003425C" w:rsidRDefault="0003425C" w:rsidP="0003425C">
      <w:r>
        <w:t>В результате риск, доминировавший большую часть года в опросах управляющих, занял лишь четвертое место. На первой строчке — опасения высокой инфляции (26% респондентов). На втором месте оказалась новая фобия — лишение независимости ФРС и ослабление доллара (24%). Этому способствовало усилившееся вмешательство в деятельность финансового регулятора со стороны президента США Дональда Трампа. В частности, он отправил в отставку члена правления ФРС Лизу Кук. Хотя в сентябре сначала Окружной, а затем и Апелляционный суд США вынес решение в защиту госпожи Кук, однако беспокойство инвесторов сохранилось.</w:t>
      </w:r>
    </w:p>
    <w:p w14:paraId="25CD02F4" w14:textId="77777777" w:rsidR="0003425C" w:rsidRDefault="0003425C" w:rsidP="0003425C">
      <w:r>
        <w:t>Снижение опасений портфельных управляющих относительно торговых войн связано с достижениями соглашений США с рядом торговых партнеров. В частности, в конце августа Канада отменила часть пошлин на американские товары. 5 сентября Дональд Трамп подписал указ о реализации торгового соглашения с Японией. Кроме того, как отмечает руководитель отдела анализа акций Sirius Capital Анна Казарян, «градус торговых претензий между США и Китаем сейчас ниже, чем в апреле, стороны ведут активные торговые переговоры».</w:t>
      </w:r>
    </w:p>
    <w:p w14:paraId="44F71592" w14:textId="77777777" w:rsidR="0003425C" w:rsidRDefault="0003425C" w:rsidP="0003425C">
      <w:r>
        <w:t>Оптимизма управляющим добавляют и судебные решения по тарифам. В конце августа Апелляционный суд США признал незаконными ключевые положения IEEPA-пошлин (International Emergency Economic Powers Act; тарифы были оформлены как экстренные меры, а не классические торговые барьеры), отсрочив их до 14 октября. «Пока эта неопределенность сохраняется, текущая администрация, скорее всего, повременит с дальнейшими шагами в этом направлении»,— считает заместитель директора по инвестициям и управлению активами General Invest Михаил Смирнов.</w:t>
      </w:r>
    </w:p>
    <w:p w14:paraId="56034E17" w14:textId="77777777" w:rsidR="0003425C" w:rsidRDefault="0003425C" w:rsidP="0003425C">
      <w:r>
        <w:t xml:space="preserve">В таких условиях улучшились ожидания инвесторов относительно ближайших перспектив мировой экономики. Если в августе количество управляющих, ожидающих замедления темпов роста, было на 40% больше, чем количество оптимистов, то в сентябре эта разница сократилась до 16%. Как считает портфельный управляющий </w:t>
      </w:r>
      <w:r>
        <w:lastRenderedPageBreak/>
        <w:t>Astero Falcon Алена Николаева, сохраняющаяся осторожность управляющих связана с тем, что инфляция остается выше 3% по всем ключевым метрикам ФРС, а тарифы «только начинают просачиваться» в индекс роста цен. «Долгосрочные ставки остаются высокими, а проблемы с госдолгом США и инфляционными ожиданиями далеки от решения. Нельзя исключать, что экономика столкнется со второй волной инфляции. Поэтому базовые ожидания сдержанные, надежда на замедление темпов роста без обвала, но точно не полноценный рост»,— отмечает госпожа Николаева.</w:t>
      </w:r>
    </w:p>
    <w:p w14:paraId="57D7B034" w14:textId="77777777" w:rsidR="0003425C" w:rsidRDefault="0003425C" w:rsidP="0003425C">
      <w:r>
        <w:t>Вдобавок торговые войны хотя и не пугают больше инвесторов, но далеки от завершения, а потому будут и дальше влиять на настроения. В частности, решение Китая начать антимонопольное расследование в отношении Nvidia вряд ли останется без внимания с американской стороны и может спровоцировать новый виток противостояния. «Любое новое давление или попытки ограничить экспорт критических компонентов тут же вернет торговые разборки на первые полосы»,— считает госпожа Николаева.</w:t>
      </w:r>
    </w:p>
    <w:p w14:paraId="088FB1A8" w14:textId="77777777" w:rsidR="0003425C" w:rsidRDefault="0003425C" w:rsidP="0003425C">
      <w:r>
        <w:t>В связи с тем что тарифные войны напрямую не затрагивали Россию, то и затухание противостояния оказывает ограниченное влияние на российский фондовый рынок. По мнению ведущего инвестиционного аналитика «Го Инвеста» Никиты Бредихина, косвенно влияние могло произойти через сырьевые рынки, но на них изменений не наблюдается, кроме роста цен на драгоценные металлы. «На российском рынке доминирующими факторами остаются динамика ключевой ставки ЦБ, геополитика и возможные новые санкции»,— отмечает управляющий директор департамента по работе с акциями УК «Система Капитал» Константин Асатуров.</w:t>
      </w:r>
    </w:p>
    <w:p w14:paraId="0B9F29B0" w14:textId="77777777" w:rsidR="0003425C" w:rsidRDefault="0003425C" w:rsidP="0003425C">
      <w:r>
        <w:t>Виталий Гайдаев</w:t>
      </w:r>
    </w:p>
    <w:p w14:paraId="740F0C7E" w14:textId="77777777" w:rsidR="007746B3" w:rsidRDefault="007746B3" w:rsidP="007746B3">
      <w:pPr>
        <w:pStyle w:val="2"/>
      </w:pPr>
      <w:bookmarkStart w:id="119" w:name="_Toc208987995"/>
      <w:bookmarkStart w:id="120" w:name="_Hlk208988205"/>
      <w:bookmarkEnd w:id="117"/>
      <w:r>
        <w:t>Известия</w:t>
      </w:r>
      <w:r w:rsidRPr="007746B3">
        <w:t>, 1</w:t>
      </w:r>
      <w:r>
        <w:t>7.09.2025</w:t>
      </w:r>
      <w:r w:rsidRPr="007746B3">
        <w:t xml:space="preserve">, </w:t>
      </w:r>
      <w:r>
        <w:t>Денежные обсуждения</w:t>
      </w:r>
      <w:bookmarkEnd w:id="119"/>
    </w:p>
    <w:p w14:paraId="005F2986" w14:textId="77777777" w:rsidR="007746B3" w:rsidRDefault="007746B3" w:rsidP="007746B3">
      <w:pPr>
        <w:pStyle w:val="3"/>
      </w:pPr>
      <w:bookmarkStart w:id="121" w:name="_Toc208987996"/>
      <w:r>
        <w:t>Принятие проекта бюджета на 2026-2028 годы станет важнейшим вопросом, который депутаты Госдумы рассмотрят в первой половине осени, заявил 16 сентября на открытии новой сессии спикер ГД Вячеслав Володин. Одна из фракций парламента - "Справедливая Россия - За правду" - даже решила разработать свой альтернативный проект этого документа и постарается убедить кабмин принять его, рассказали "Известиям" в руководстве СРЗП. В "Единой России" отметили, что поддержат только те правки в бюджет, которые будут финансово обеспечены. В КПРФ не исключили, что не проголосуют за бюджет, если увидят, что он может негативно влиять на экономику. Какие ещё инициативы рассмотрят депутаты Госдумы осенью - в материале "Известий".</w:t>
      </w:r>
      <w:bookmarkEnd w:id="121"/>
    </w:p>
    <w:p w14:paraId="5DC8B4F2" w14:textId="77777777" w:rsidR="007746B3" w:rsidRDefault="007746B3" w:rsidP="007746B3">
      <w:r>
        <w:t>В первую половину осени ключевым вопросом в Госдуме станет рассмотрение федерального бюджета на 2026 - 2028 годы, сообщил на открытии сессии спикер ГД Вячеслав Володин. Депутаты будут решать: принимать тот проект, который предложило правительство, или нет. Практика показывает, что не все политические партии готовы безоговорочно поддержать кабмин. Этот год не стал исключением - в частности, "Справедливая Россия - За правду" предложит свой альтернативный бюджет, сообщил "Известиям" лидер фракции Сергей Миронов.</w:t>
      </w:r>
    </w:p>
    <w:p w14:paraId="77D29BC0" w14:textId="77777777" w:rsidR="007746B3" w:rsidRDefault="007746B3" w:rsidP="007746B3">
      <w:r>
        <w:lastRenderedPageBreak/>
        <w:t>- Этой осенью мы разработаем альтернативный бюджет на 2026 год. Документ разрабатывают наши депутаты совместно с экспертами, мы направляем его в Минфин и Госдуму. Во-первых, это предложения о дополнительных источниках дохода казны. Мы показываем, как увеличить доходы, где взять деньги - через налоговые, антикоррупционные, антимонопольные меры. И показываем, как их эффективно потратить - в первую очередь на социальные расходы, поддержку граждан, промышленности, социальной сферы, - заявил глава СРЗП.</w:t>
      </w:r>
    </w:p>
    <w:p w14:paraId="65AE1C4B" w14:textId="77777777" w:rsidR="007746B3" w:rsidRDefault="007746B3" w:rsidP="007746B3">
      <w:r>
        <w:t>По его словам, в подобном проекте на 2025 год доходы государства были на 9,3 трлн больше, чем в варианте правительства, а расходы - на 8,3 трлн выше, чем в бюджете Минфина. Благодаря этому государство могло бы направить дополнительные средства на существенное повышение прожиточного минимума, на медицину и образование, поддержку семей с детьми и участников СВО.</w:t>
      </w:r>
    </w:p>
    <w:p w14:paraId="638059B6" w14:textId="77777777" w:rsidR="007746B3" w:rsidRDefault="007746B3" w:rsidP="007746B3">
      <w:r>
        <w:t>- Мы будем добиваться, чтобы хотя бы часть наших предложений отразилась в проекте федерального бюджета, который предстоит принять Госдуме, - подчеркнул Миронов.</w:t>
      </w:r>
    </w:p>
    <w:p w14:paraId="4DFE8D9B" w14:textId="77777777" w:rsidR="007746B3" w:rsidRDefault="007746B3" w:rsidP="007746B3">
      <w:r>
        <w:t>В начале августа Владимир Путин сообщил, что правительство начало работу над бюджетом, а министр финансов Антон Силуанов позднее уточнил: кабмин рассмотрит готовый проект к середине сентября.</w:t>
      </w:r>
    </w:p>
    <w:p w14:paraId="398B6221" w14:textId="77777777" w:rsidR="007746B3" w:rsidRDefault="007746B3" w:rsidP="007746B3">
      <w:r>
        <w:t>- Сейчас готовим предложение по наполнению бюджета необходимыми финансовыми ресурсами. С тем, чтобы все задачи по выполнению социальных обязательств перед людьми, по реализации национальных целей развития были обеспечены необходимыми ресурсами. В настоящее время идет очень активная работа с ведомствами, - сказал глава Минфина. В России за разработку бюджета отвечает правительство. Кабмин внесёт его на рассмотрение Госдумы до 1 октября, заявил Вячеслав Володин. Если депутаты одобрят проект бюджета, он поступит в Совет Федерации, где его рассмотрят сенаторы. Затем он направится на подпись президенту. Как правило, смета доходов и расходов утверждается на предстоящий год, а ещё на два составляется предварительный план, поэтому депутаты рассмотрят бюджет на 2026-2028 годы.</w:t>
      </w:r>
    </w:p>
    <w:p w14:paraId="33405844" w14:textId="77777777" w:rsidR="007746B3" w:rsidRDefault="007746B3" w:rsidP="007746B3">
      <w:r>
        <w:t>Основная задача Минфина при принятии бюджета - добиться баланса между государственными доходами и расходами, хотя сегодня это сделать практически невозможно, рассказал в разговоре с "Известиями" директор Центра конъюнктурных исследований НИУ ВШЭ Георгий Остапкович.</w:t>
      </w:r>
    </w:p>
    <w:p w14:paraId="4686FF18" w14:textId="77777777" w:rsidR="00D52342" w:rsidRDefault="00D52342" w:rsidP="00D52342">
      <w:pPr>
        <w:pStyle w:val="2"/>
      </w:pPr>
      <w:bookmarkStart w:id="122" w:name="_Toc208987997"/>
      <w:r>
        <w:t>ТАСС, 16.09.2025, Медведев: МРОТ надо увеличить до 35 тыс. рублей к 2030 году</w:t>
      </w:r>
      <w:bookmarkEnd w:id="122"/>
    </w:p>
    <w:p w14:paraId="43F5261E" w14:textId="77777777" w:rsidR="00D52342" w:rsidRDefault="00D52342" w:rsidP="00BB67AB">
      <w:pPr>
        <w:pStyle w:val="3"/>
      </w:pPr>
      <w:bookmarkStart w:id="123" w:name="_Toc208987998"/>
      <w:r>
        <w:t>"Единая Россия" обязана проследить за индексацией социальных выплат и увеличением минимального размера оплаты труда (МРОТ) до 35 тыс. рублей к 2030 году. Об этом заявил председатель партии Дмитрий Медведев на встрече с депутатами Госдумы от "Единой России".</w:t>
      </w:r>
      <w:bookmarkEnd w:id="123"/>
    </w:p>
    <w:p w14:paraId="2EC4240B" w14:textId="77777777" w:rsidR="00D52342" w:rsidRDefault="00D52342" w:rsidP="00D52342">
      <w:r>
        <w:t>"Минимальный размер оплаты труда - напомню, что президент поставил задачу увеличить его до 35 тыс. рублей к 2030 году", - сказал Медведев.</w:t>
      </w:r>
    </w:p>
    <w:p w14:paraId="35A776FD" w14:textId="77777777" w:rsidR="001C4FF0" w:rsidRDefault="00D52342" w:rsidP="00D52342">
      <w:r>
        <w:t xml:space="preserve">По его словам, "Единая Россия" обязана гарантировать выполнение и других социальных обязательств. </w:t>
      </w:r>
    </w:p>
    <w:p w14:paraId="748C9C34" w14:textId="77777777" w:rsidR="00D52342" w:rsidRDefault="00D52342" w:rsidP="00D52342">
      <w:r>
        <w:lastRenderedPageBreak/>
        <w:t>"Это касается пенсий, материнского капитала, пособий на ребенка, помощи различной, включая ипотечную, и многого другого. На отдельном контроле следует держать и индексацию социальных выплат, даже несмотря на все трудности нынешнего бюджета", - подчеркнул председатель партии.</w:t>
      </w:r>
    </w:p>
    <w:p w14:paraId="51515DFE" w14:textId="77777777" w:rsidR="00D52342" w:rsidRPr="00D52342" w:rsidRDefault="00D52342" w:rsidP="00D52342">
      <w:hyperlink r:id="rId39" w:history="1">
        <w:r w:rsidRPr="009305C1">
          <w:rPr>
            <w:rStyle w:val="a3"/>
          </w:rPr>
          <w:t>https://tass.ru/ekonomika/25074123</w:t>
        </w:r>
      </w:hyperlink>
      <w:r>
        <w:t xml:space="preserve"> </w:t>
      </w:r>
    </w:p>
    <w:p w14:paraId="398FB0B7" w14:textId="77777777" w:rsidR="00F238BB" w:rsidRDefault="00F238BB" w:rsidP="00F238BB">
      <w:pPr>
        <w:pStyle w:val="2"/>
      </w:pPr>
      <w:bookmarkStart w:id="124" w:name="_Toc208987999"/>
      <w:bookmarkEnd w:id="120"/>
      <w:r>
        <w:t>РИА Новости, 16.09.2025, Рост деловой активности в России в сентябре немного замедлился - ЦБ</w:t>
      </w:r>
      <w:bookmarkEnd w:id="124"/>
    </w:p>
    <w:p w14:paraId="587B3558" w14:textId="77777777" w:rsidR="00F238BB" w:rsidRDefault="00F238BB" w:rsidP="00BB67AB">
      <w:pPr>
        <w:pStyle w:val="3"/>
      </w:pPr>
      <w:bookmarkStart w:id="125" w:name="_Toc208988000"/>
      <w:r>
        <w:t>Темпы роста деловой активности в России в сентябре немного замедлились, индикатор бизнес-климата (ИБК) составил 1,8 пункта после 2 пунктов месяцем ранее, говорится в информационно-аналитическом комментарии Банка России "Мониторинг предприятий".</w:t>
      </w:r>
      <w:bookmarkEnd w:id="125"/>
    </w:p>
    <w:p w14:paraId="09BA5B25" w14:textId="77777777" w:rsidR="00F238BB" w:rsidRDefault="00F238BB" w:rsidP="00F238BB">
      <w:r>
        <w:t>"В сентябре ИБК составил 1,8 пунктов после 2,0 пунктов месяцем ранее, что примерно соответствует значениям августа 2022 года. Текущие оценки компаний снизились при заметном повышении краткосрочных ожиданий бизнеса. В разрезе отраслей динамика ИБК по прежнему была разнонаправленной", - сказано в материалах ЦБ.</w:t>
      </w:r>
    </w:p>
    <w:p w14:paraId="4D475CAD" w14:textId="77777777" w:rsidR="00F238BB" w:rsidRDefault="00F238BB" w:rsidP="00F238BB">
      <w:r>
        <w:t>Регулятор отмечает, что текущие оценки бизнес-климата в целом по экономике по сравнению с августом снизились и приблизились к значениям октября-ноября 2022 года. В большинстве видов деятельности оценки были ниже августовских значений, за исключением розничной и оптовой торговли, а также транспортного комплекса (в строительстве - почти без изменений).</w:t>
      </w:r>
    </w:p>
    <w:p w14:paraId="45BB4891" w14:textId="77777777" w:rsidR="00F238BB" w:rsidRDefault="00F238BB" w:rsidP="00F238BB">
      <w:r>
        <w:t>Наиболее низкие оценки среди всех укрупненных отраслей зафиксированы у обрабатывающих производств, а наиболее высокие - у предприятий сельского хозяйства, говорится в материалах.</w:t>
      </w:r>
    </w:p>
    <w:p w14:paraId="3CDBB5D9" w14:textId="77777777" w:rsidR="00F238BB" w:rsidRDefault="00F238BB" w:rsidP="00F238BB">
      <w:r>
        <w:t>Краткосрочные ожидания компаний в сентябре продолжили повышаться второй месяц подряд. Это было характерно для большинства укрупненных видов деятельности, наиболее заметно - для торговли автотранспортными средствами. Максимально позитивные ожидания сохранялись в сельском хозяйстве, подчеркивается в материалах.</w:t>
      </w:r>
    </w:p>
    <w:p w14:paraId="53DC1122" w14:textId="77777777" w:rsidR="00F238BB" w:rsidRDefault="00F238BB" w:rsidP="00F238BB">
      <w:r>
        <w:t>"В разрезе групп предприятий (крупные; средние; малые и микропредприятия) динамика сводного ИБК в сентябре определялась снижением оценок делового климата у крупного и среднего бизнеса. Наиболее существенно по сравнению с августом снизились оценки крупных предприятий. В то же время оценки малых и микро- предприятий несколько повысились", - подчеркнул регулятор.</w:t>
      </w:r>
    </w:p>
    <w:p w14:paraId="3C8A343F" w14:textId="77777777" w:rsidR="00F238BB" w:rsidRDefault="00F238BB" w:rsidP="00F238BB">
      <w:pPr>
        <w:pStyle w:val="2"/>
      </w:pPr>
      <w:bookmarkStart w:id="126" w:name="_Toc208988001"/>
      <w:bookmarkStart w:id="127" w:name="_Hlk208988223"/>
      <w:r>
        <w:lastRenderedPageBreak/>
        <w:t>РИА Новости, 16.09.2025, Банк России оценит совершенствование механизма индивидуальных инвестиционных счетов</w:t>
      </w:r>
      <w:bookmarkEnd w:id="126"/>
    </w:p>
    <w:p w14:paraId="1D032822" w14:textId="77777777" w:rsidR="00F238BB" w:rsidRDefault="00F238BB" w:rsidP="00BB67AB">
      <w:pPr>
        <w:pStyle w:val="3"/>
      </w:pPr>
      <w:bookmarkStart w:id="128" w:name="_Toc208988002"/>
      <w:r>
        <w:t>Банк России оценит совершенствование механизма индивидуального инвестиционного счета (ИИС), рассмотрев возможность его открытия через операторов финансовых платформ, а также расширение списка доходов, доступных для вывода с ИИС, следует из проекта "Основных направлений развития финансового рынка Российской Федерации на 2026 год и период 2027 и 2028 годов" Центробанка.</w:t>
      </w:r>
      <w:bookmarkEnd w:id="128"/>
    </w:p>
    <w:p w14:paraId="1D2772A0" w14:textId="77777777" w:rsidR="00F238BB" w:rsidRDefault="00F238BB" w:rsidP="00F238BB">
      <w:r>
        <w:t>"Продолжится совершенствование механизма ИИС. Чтобы диверсифицировать доступные для приобретения финансовые инструменты, будет рассмотрена возможность открытия ИИС через операторов финансовых платформ", - говорится в проекте.</w:t>
      </w:r>
    </w:p>
    <w:p w14:paraId="0D65288A" w14:textId="77777777" w:rsidR="00F238BB" w:rsidRDefault="00F238BB" w:rsidP="00F238BB">
      <w:r>
        <w:t>"Кроме того, в дополнение к появившейся с 2025 года возможности выводить дивиденды по акциям будет оценена возможность предоставления инвесторам права вывода купонного дохода и доходов от доверительного управления имуществом, составляющим ПИФ, с ИИС типа III без потери права на налоговую льготу", - добавляется там.</w:t>
      </w:r>
    </w:p>
    <w:p w14:paraId="7CD0E363" w14:textId="77777777" w:rsidR="00F238BB" w:rsidRDefault="00F238BB" w:rsidP="00F238BB">
      <w:r>
        <w:t>Третий тип ИИС - это ИИС с более гибкими условиями, позволяющими, в частности, комбинировать налоговые льготы счетов первого и второго типов. С начала 2024 года можно открывать только ИИС третьего типа - без ограничений суммы вложений и на срок от пяти до 10 лет в зависимости от года заключения договора. При этом теперь каждый инвестор может иметь до трех таких счетов.</w:t>
      </w:r>
    </w:p>
    <w:p w14:paraId="74B04213" w14:textId="77777777" w:rsidR="00F238BB" w:rsidRDefault="00F238BB" w:rsidP="00F238BB">
      <w:pPr>
        <w:pStyle w:val="2"/>
      </w:pPr>
      <w:bookmarkStart w:id="129" w:name="_Toc208988003"/>
      <w:bookmarkStart w:id="130" w:name="_Hlk208988234"/>
      <w:bookmarkEnd w:id="127"/>
      <w:r>
        <w:t>РИА Новости, 16.09.2025, ЦБ РФ планирует разработать механизмы проведения тестирования на рынке ЦФА</w:t>
      </w:r>
      <w:bookmarkEnd w:id="129"/>
    </w:p>
    <w:p w14:paraId="28E3CF83" w14:textId="77777777" w:rsidR="00F238BB" w:rsidRDefault="00F238BB" w:rsidP="00BB67AB">
      <w:pPr>
        <w:pStyle w:val="3"/>
      </w:pPr>
      <w:bookmarkStart w:id="131" w:name="_Toc208988004"/>
      <w:r>
        <w:t>Банк России планирует разработать механизмы проведения тестирования на рынке цифровых финансовых активов (ЦФА), аналогичные соответствующим механизмам на рынке ценных бумаг, говорится в проекте основных направлений развития финансового рынка РФ на 2026 год и период 2027 и 2028 годов.</w:t>
      </w:r>
      <w:bookmarkEnd w:id="131"/>
    </w:p>
    <w:p w14:paraId="469C8AC3" w14:textId="77777777" w:rsidR="00F238BB" w:rsidRDefault="00F238BB" w:rsidP="00F238BB">
      <w:r>
        <w:t>Одновременно с введением процедуры тестирования предполагается исключить из регулирования лимиты для неквалифицированных инвесторов на совершение сделок на рынке ЦФА. В решении о выпуске ЦФА планируется предусмотреть обязанность указывать на возможность их приобретения квалифицированными инвесторами.</w:t>
      </w:r>
    </w:p>
    <w:p w14:paraId="7E844130" w14:textId="77777777" w:rsidR="00F238BB" w:rsidRDefault="00F238BB" w:rsidP="00F238BB">
      <w:r>
        <w:t>Совершенствование системы защиты прав неквалифицированных инвесторов на инвестиционных платформах и рынке ЦФА планируется для устранения регуляторного арбитража при приобретении сходных по своей сути финансовых инструментов, говорится в документе.</w:t>
      </w:r>
    </w:p>
    <w:p w14:paraId="32C5D349" w14:textId="77777777" w:rsidR="00F238BB" w:rsidRDefault="00F238BB" w:rsidP="00F238BB">
      <w:r>
        <w:t>Рынок ЦФА в 2022-2023 годах прошел стадию становления, и сейчас к нему проявляют интерес как крупные компании финансового и промышленного секторов экономики, так и субъекты МСП, отмечается в проекте. По итогам первого полугодия 2025 года количество операторов информационных систем (ОИС), осуществляющих выпуск ЦФА, достигло 17, объем действующих выпусков, находящихся в обращении, составил 514 миллиардов рублей.</w:t>
      </w:r>
    </w:p>
    <w:p w14:paraId="6A47734E" w14:textId="77777777" w:rsidR="00F238BB" w:rsidRDefault="00F238BB" w:rsidP="00F238BB">
      <w:r>
        <w:lastRenderedPageBreak/>
        <w:t>"При этом за весь период функционирования рынка совокупный объем средств, привлеченный через этот инструмент, составил 1,15 триллиона рублей. Пока эмитенты рассматривают ЦФА как инструмент краткосрочного финансирования - подавляющее большинство выпущенных в настоящее время ЦФА (более 90%) по своему экономическому содержанию идентичны краткосрочным долговым обязательствам", - говорится в документе.</w:t>
      </w:r>
    </w:p>
    <w:p w14:paraId="521F64BB" w14:textId="77777777" w:rsidR="00F238BB" w:rsidRDefault="00F238BB" w:rsidP="00F238BB">
      <w:pPr>
        <w:pStyle w:val="2"/>
      </w:pPr>
      <w:bookmarkStart w:id="132" w:name="_Toc208988005"/>
      <w:bookmarkEnd w:id="130"/>
      <w:r>
        <w:t>РИА Новости, 16.09.2025, ЦБ РФ рассмотрит целесообразность расширения инвестиционных возможностей ПИФов</w:t>
      </w:r>
      <w:bookmarkEnd w:id="132"/>
    </w:p>
    <w:p w14:paraId="19683B45" w14:textId="77777777" w:rsidR="00F238BB" w:rsidRDefault="00F238BB" w:rsidP="00BB67AB">
      <w:pPr>
        <w:pStyle w:val="3"/>
      </w:pPr>
      <w:bookmarkStart w:id="133" w:name="_Toc208988006"/>
      <w:r>
        <w:t>Банк России рассмотрит целесообразность расширения инвестиционных возможностей паевых инвестиционных фондов (ПИФ), в том числе за счет включения цифровых финансовых активов (ЦФА) в перечень разрешенных для инвестирования объектов и актуализации механизмов управления риском ликвидности, говорится в проекте основных направлений развития финансового рынка РФ на 2026 год и период 2027 и 2028 годов.</w:t>
      </w:r>
      <w:bookmarkEnd w:id="133"/>
    </w:p>
    <w:p w14:paraId="4EB677AB" w14:textId="77777777" w:rsidR="00F238BB" w:rsidRDefault="00F238BB" w:rsidP="00F238BB">
      <w:r>
        <w:t>"Банк России рассмотрит целесообразность расширения их инвестиционных возможностей, в том числе за счет включения в перечень разрешенных для инвестирования объектов ЦФА, актуализации механизмов управления риском ликвидности, введения процедуры объединения биржевых ПИФ", - говорится в проекте.</w:t>
      </w:r>
    </w:p>
    <w:p w14:paraId="4919BE67" w14:textId="77777777" w:rsidR="00F238BB" w:rsidRDefault="00F238BB" w:rsidP="00F238BB">
      <w:r>
        <w:t>Кроме того, будет проработан вопрос донастройки лимитов концентрации для снижения соответствующего риска (в том числе посредством учета риска на поручителя (гаранта); расчета лимита по сквозному принципу с включением в расчет ценных бумаг, полученных по сделкам в качестве обеспечения, а также поступивших по сделкам репо), отмечается там же.</w:t>
      </w:r>
    </w:p>
    <w:p w14:paraId="7BAA42BE" w14:textId="77777777" w:rsidR="00F238BB" w:rsidRDefault="00F238BB" w:rsidP="00F238BB">
      <w:r>
        <w:t>Определить перспективные направления развития регулирования розничных ПИФов ЦБ РФ планирует по итогам обсуждения с участниками рынка.</w:t>
      </w:r>
    </w:p>
    <w:p w14:paraId="4DCF5E3F" w14:textId="77777777" w:rsidR="00DD68C9" w:rsidRDefault="00DD68C9" w:rsidP="00DD68C9">
      <w:pPr>
        <w:pStyle w:val="2"/>
      </w:pPr>
      <w:bookmarkStart w:id="134" w:name="_Toc208988007"/>
      <w:r>
        <w:t>РИА Новости, 17.09.2025</w:t>
      </w:r>
      <w:r w:rsidRPr="00DD68C9">
        <w:t xml:space="preserve">, </w:t>
      </w:r>
      <w:r>
        <w:t>В Госдуму внесут проект о проведении ежегодной индексации социального налогового вычета</w:t>
      </w:r>
      <w:bookmarkEnd w:id="134"/>
    </w:p>
    <w:p w14:paraId="275F6E08" w14:textId="77777777" w:rsidR="00DD68C9" w:rsidRDefault="00DD68C9" w:rsidP="00DD68C9">
      <w:pPr>
        <w:pStyle w:val="3"/>
      </w:pPr>
      <w:bookmarkStart w:id="135" w:name="_Toc208988008"/>
      <w:r>
        <w:t>Депутаты Госдумы от фракции "Справедливая Россия - За правду" внесут в палату парламента законопроект, которым предлагается ежегодно индексировать все налоговые социальные вычеты на коэффициент дефлятора, документ имеется в распоряжении РИА Новости.</w:t>
      </w:r>
      <w:bookmarkEnd w:id="135"/>
    </w:p>
    <w:p w14:paraId="130CE5E7" w14:textId="77777777" w:rsidR="00DD68C9" w:rsidRDefault="00DD68C9" w:rsidP="00DD68C9">
      <w:r>
        <w:t>Авторами проекта стали лидер партии, глава думской фракции Сергей Миронов и первый зампред комитета Госдумы по бюджету и налогам Александр Ремезков . Как сообщили агентству в пресс-службе партии, данный законопроект будет внесен на рассмотрение Госдумы в среду.</w:t>
      </w:r>
    </w:p>
    <w:p w14:paraId="70DC7CD9" w14:textId="77777777" w:rsidR="00DD68C9" w:rsidRDefault="00DD68C9" w:rsidP="00DD68C9">
      <w:r>
        <w:t xml:space="preserve">"Законопроектом предлагается установить возможность применения коэффициента-дефлятора в рамках главы 23 Налогового кодекса Российской Федерации не только для исчисления суммы налога и подачи налоговой декларации некоторыми категориями иностранных граждан, осуществляющих трудовую деятельность по найму в Российской </w:t>
      </w:r>
      <w:r>
        <w:lastRenderedPageBreak/>
        <w:t>Федерации, но и для применения определения размеров социальных налоговых вычетов", - сообщается в пояснительной записке к проекту.</w:t>
      </w:r>
    </w:p>
    <w:p w14:paraId="55AE77EF" w14:textId="77777777" w:rsidR="00DD68C9" w:rsidRDefault="00DD68C9" w:rsidP="00DD68C9">
      <w:r>
        <w:t>Проектом предусматривается применение коэффициента дефлятора на обучение детей (подопечных) в размере не более 110 тысяч рублей на каждого ребенка, а также на обучение, лечение, фитнес, добровольное личное страхование, добровольное страхование жизни, уплату взносов по добровольному пенсионному страхованию, дополнительных взносов на накопительную часть пенсии, прохождение независимой оценки своей квалификации не более 150 тысяч рублей в год по всем видам расходов.</w:t>
      </w:r>
    </w:p>
    <w:p w14:paraId="213BE345" w14:textId="77777777" w:rsidR="00DD68C9" w:rsidRDefault="00DD68C9" w:rsidP="00DD68C9">
      <w:r>
        <w:t>В сопроводительных документах отмечается, что коэффициент-дефлятор - это коэффициент, устанавливаемый ежегодно на каждый следующий календарный год и рассчитываемый как произведение коэффициента-дефлятора, применяемого для целей соответствующих глав Налогового кодекса России в предшествующем календарном году, и коэффициента, учитывающего изменение потребительских цен на товары (работы, услуги) в РФ в предшествующем календарном году.</w:t>
      </w:r>
    </w:p>
    <w:p w14:paraId="118A8092" w14:textId="77777777" w:rsidR="00DD68C9" w:rsidRDefault="00DD68C9" w:rsidP="00DD68C9">
      <w:r>
        <w:t>По словам авторов проекта, цель их применения - учет инфляционных процессов при установлении налоговых ставок, определении величины предельного размера доходов, для ежегодной индексации размеров потенциально возможного к получению годового дохода по видам предпринимательской деятельности и для других случаев.</w:t>
      </w:r>
    </w:p>
    <w:p w14:paraId="097324DA" w14:textId="77777777" w:rsidR="00DD68C9" w:rsidRDefault="00DD68C9" w:rsidP="00DD68C9">
      <w:r>
        <w:t>"Каждый год многие граждане через налоговый вычет возвращают часть средств, потраченных на обучение детей, лечение, фитнес, уплату взносов по добровольному пенсионному страхованию или взносов в накопительную часть пенсии. Его максимальный размер на сегодняшний день составляет 150 тысяч рублей в год. Сумма приличная. Для многих людей это несколько месячных зарплат", - напомнил в беседе с РИА Новости Миронов.</w:t>
      </w:r>
    </w:p>
    <w:p w14:paraId="2159816F" w14:textId="77777777" w:rsidR="00DD68C9" w:rsidRPr="00F238BB" w:rsidRDefault="00DD68C9" w:rsidP="00DD68C9">
      <w:r>
        <w:t>Вместе с тем он отметил, что размер налогового вычета год от года почти не меняется и, по мнению политика, не учитывает инфляцию. Миронов рассказал, что коэффициент дефлятора является тем показателем, который как раз учитывает изменение рыночных цен за прошедший год, прогноз инфляции на следующий год, а устанавливает его Минэкономразвития.</w:t>
      </w:r>
    </w:p>
    <w:p w14:paraId="01C748AF" w14:textId="77777777" w:rsidR="001B1E07" w:rsidRPr="00F238BB" w:rsidRDefault="001B1E07" w:rsidP="001B1E07">
      <w:pPr>
        <w:pStyle w:val="2"/>
      </w:pPr>
      <w:bookmarkStart w:id="136" w:name="_Toc99271711"/>
      <w:bookmarkStart w:id="137" w:name="_Toc99318657"/>
      <w:bookmarkStart w:id="138" w:name="_Toc208988009"/>
      <w:bookmarkStart w:id="139" w:name="_Hlk208988251"/>
      <w:r w:rsidRPr="00F238BB">
        <w:t>Finam.ru, 16.09.2025, Мосбиржа с 19 сентября начнет расчет и публикацию новых индексов</w:t>
      </w:r>
      <w:bookmarkEnd w:id="138"/>
      <w:r w:rsidRPr="00F238BB">
        <w:t xml:space="preserve"> </w:t>
      </w:r>
    </w:p>
    <w:p w14:paraId="553C0E61" w14:textId="77777777" w:rsidR="001B1E07" w:rsidRPr="00F238BB" w:rsidRDefault="001B1E07" w:rsidP="00BB67AB">
      <w:pPr>
        <w:pStyle w:val="3"/>
      </w:pPr>
      <w:bookmarkStart w:id="140" w:name="_Toc208988010"/>
      <w:r w:rsidRPr="00F238BB">
        <w:t>Московская биржа с 19 сентября начнет расчет и публикацию новых индексов, сообщает пресс-служба торговой площадки. Так, будут запущены субиндекс корпоративных флоатеров и субиндекс ОФЗ-ПК индекса пенсионных накоплений.</w:t>
      </w:r>
      <w:bookmarkEnd w:id="140"/>
    </w:p>
    <w:p w14:paraId="7C0090E7" w14:textId="77777777" w:rsidR="001B1E07" w:rsidRPr="00F238BB" w:rsidRDefault="001B1E07" w:rsidP="001B1E07">
      <w:r w:rsidRPr="00F238BB">
        <w:t>Индексы рынка пенсионных накоплений – композитные индексы акций и облигаций, допущенных к обращению на бирже, в которые могут инвестироваться средства пенсионных накоплений. Индексы отражают три возможные стратегии инвестирования в зависимости от класса активов – консервативную, сбалансированную и агрессивную.</w:t>
      </w:r>
    </w:p>
    <w:p w14:paraId="3CC3F3D1" w14:textId="77777777" w:rsidR="001B1E07" w:rsidRPr="00F238BB" w:rsidRDefault="001B1E07" w:rsidP="001B1E07">
      <w:r w:rsidRPr="00F238BB">
        <w:t xml:space="preserve">Код индекса: BPSIFL (Субиндекс корпоративных облигаций с переменным купоном индекса пенсионных накоплений). </w:t>
      </w:r>
    </w:p>
    <w:p w14:paraId="446D632E" w14:textId="77777777" w:rsidR="001B1E07" w:rsidRPr="00F238BB" w:rsidRDefault="001B1E07" w:rsidP="001B1E07">
      <w:r w:rsidRPr="00F238BB">
        <w:t>Дата начала расчета: 01.09.2025</w:t>
      </w:r>
    </w:p>
    <w:p w14:paraId="3382B5C7" w14:textId="77777777" w:rsidR="001B1E07" w:rsidRPr="00F238BB" w:rsidRDefault="001B1E07" w:rsidP="001B1E07">
      <w:r w:rsidRPr="00F238BB">
        <w:lastRenderedPageBreak/>
        <w:t>Начальное значение: 1000</w:t>
      </w:r>
    </w:p>
    <w:p w14:paraId="38845382" w14:textId="77777777" w:rsidR="001B1E07" w:rsidRPr="00F238BB" w:rsidRDefault="001B1E07" w:rsidP="001B1E07">
      <w:r w:rsidRPr="00F238BB">
        <w:t>Режим расчета: 1 раз в день в 19:00</w:t>
      </w:r>
    </w:p>
    <w:p w14:paraId="47846F41" w14:textId="77777777" w:rsidR="001B1E07" w:rsidRPr="00F238BB" w:rsidRDefault="001B1E07" w:rsidP="001B1E07">
      <w:r w:rsidRPr="00F238BB">
        <w:t>Валюта индекса: RUB</w:t>
      </w:r>
    </w:p>
    <w:p w14:paraId="3EACDFF6" w14:textId="77777777" w:rsidR="001B1E07" w:rsidRPr="00F238BB" w:rsidRDefault="001B1E07" w:rsidP="001B1E07">
      <w:r w:rsidRPr="00F238BB">
        <w:t>Точность расчета: 2 знака</w:t>
      </w:r>
    </w:p>
    <w:p w14:paraId="0918C7EC" w14:textId="77777777" w:rsidR="001B1E07" w:rsidRPr="00F238BB" w:rsidRDefault="001B1E07" w:rsidP="001B1E07">
      <w:r w:rsidRPr="00F238BB">
        <w:t>Принцип расчета: Индекс совокупного дохода</w:t>
      </w:r>
    </w:p>
    <w:p w14:paraId="16BA5D43" w14:textId="77777777" w:rsidR="001B1E07" w:rsidRPr="00F238BB" w:rsidRDefault="001B1E07" w:rsidP="001B1E07">
      <w:r w:rsidRPr="00F238BB">
        <w:t>Пересмотр базы: Ежеквартально</w:t>
      </w:r>
    </w:p>
    <w:p w14:paraId="0698937B" w14:textId="77777777" w:rsidR="001B1E07" w:rsidRPr="00F238BB" w:rsidRDefault="001B1E07" w:rsidP="001B1E07">
      <w:r w:rsidRPr="00F238BB">
        <w:t>Количество ценных бумаг: Переменное</w:t>
      </w:r>
    </w:p>
    <w:p w14:paraId="265E9BBE" w14:textId="77777777" w:rsidR="001B1E07" w:rsidRPr="00F238BB" w:rsidRDefault="001B1E07" w:rsidP="001B1E07">
      <w:r w:rsidRPr="00F238BB">
        <w:t>Код индекса: BPSIFLG (Субиндекс ОФЗ-ПК индекса пенсионных накоплений)</w:t>
      </w:r>
    </w:p>
    <w:p w14:paraId="16899B7F" w14:textId="77777777" w:rsidR="001B1E07" w:rsidRPr="00F238BB" w:rsidRDefault="001B1E07" w:rsidP="001B1E07">
      <w:r w:rsidRPr="00F238BB">
        <w:t>Краткое наименование: Субиндекс ОФЗ-ПК</w:t>
      </w:r>
    </w:p>
    <w:p w14:paraId="381F17F3" w14:textId="77777777" w:rsidR="001B1E07" w:rsidRPr="00F238BB" w:rsidRDefault="001B1E07" w:rsidP="001B1E07">
      <w:r w:rsidRPr="00F238BB">
        <w:t>Дата начала расчета: 01.09.2025</w:t>
      </w:r>
    </w:p>
    <w:p w14:paraId="1BE6A3B1" w14:textId="77777777" w:rsidR="001B1E07" w:rsidRPr="00F238BB" w:rsidRDefault="001B1E07" w:rsidP="001B1E07">
      <w:r w:rsidRPr="00F238BB">
        <w:t>Начальное значение: 1000</w:t>
      </w:r>
    </w:p>
    <w:p w14:paraId="7A226BAE" w14:textId="77777777" w:rsidR="001B1E07" w:rsidRPr="00F238BB" w:rsidRDefault="001B1E07" w:rsidP="001B1E07">
      <w:r w:rsidRPr="00F238BB">
        <w:t>Режим расчета: 1 раз в день в 19:00</w:t>
      </w:r>
    </w:p>
    <w:p w14:paraId="1589DCC3" w14:textId="77777777" w:rsidR="001B1E07" w:rsidRPr="00F238BB" w:rsidRDefault="001B1E07" w:rsidP="001B1E07">
      <w:r w:rsidRPr="00F238BB">
        <w:t>Валюта индекса: RUB</w:t>
      </w:r>
    </w:p>
    <w:p w14:paraId="64E6E3B4" w14:textId="77777777" w:rsidR="001B1E07" w:rsidRPr="00F238BB" w:rsidRDefault="001B1E07" w:rsidP="001B1E07">
      <w:r w:rsidRPr="00F238BB">
        <w:t>Точность расчета: 2 знака</w:t>
      </w:r>
    </w:p>
    <w:p w14:paraId="08BA5972" w14:textId="77777777" w:rsidR="001B1E07" w:rsidRPr="00F238BB" w:rsidRDefault="001B1E07" w:rsidP="001B1E07">
      <w:r w:rsidRPr="00F238BB">
        <w:t>Принцип расчета: Индекс совокупного дохода</w:t>
      </w:r>
    </w:p>
    <w:p w14:paraId="700610DA" w14:textId="77777777" w:rsidR="001B1E07" w:rsidRPr="00F238BB" w:rsidRDefault="001B1E07" w:rsidP="001B1E07">
      <w:r w:rsidRPr="00F238BB">
        <w:t>Пересмотр базы: Ежеквартально</w:t>
      </w:r>
    </w:p>
    <w:p w14:paraId="33C15C01" w14:textId="77777777" w:rsidR="001B1E07" w:rsidRPr="00F238BB" w:rsidRDefault="001B1E07" w:rsidP="001B1E07">
      <w:r w:rsidRPr="00F238BB">
        <w:t>Количество ценных бумаг: Переменное</w:t>
      </w:r>
    </w:p>
    <w:p w14:paraId="1BF35FEB" w14:textId="77777777" w:rsidR="00111D7C" w:rsidRPr="00F238BB" w:rsidRDefault="001B1E07" w:rsidP="001B1E07">
      <w:hyperlink r:id="rId40" w:history="1">
        <w:r w:rsidRPr="00F238BB">
          <w:rPr>
            <w:rStyle w:val="a3"/>
          </w:rPr>
          <w:t>https://www.finam.ru/publications/item/mosbirzha-s-19-sentyabrya-nachnet-raschet-i-publikatsiyu-novykh-indeksov-20250916-1006/</w:t>
        </w:r>
      </w:hyperlink>
    </w:p>
    <w:p w14:paraId="62B36DC5" w14:textId="77777777" w:rsidR="007834EE" w:rsidRPr="00F238BB" w:rsidRDefault="007834EE" w:rsidP="007834EE">
      <w:pPr>
        <w:pStyle w:val="2"/>
      </w:pPr>
      <w:bookmarkStart w:id="141" w:name="_Toc208988011"/>
      <w:bookmarkStart w:id="142" w:name="_Hlk208988276"/>
      <w:bookmarkEnd w:id="139"/>
      <w:r w:rsidRPr="00F238BB">
        <w:t>GxP News, 16.09.2025, Долгая жизнь требует нового вида экономики - экономики долголетия</w:t>
      </w:r>
      <w:bookmarkEnd w:id="141"/>
    </w:p>
    <w:p w14:paraId="18870FA3" w14:textId="77777777" w:rsidR="007834EE" w:rsidRPr="00F238BB" w:rsidRDefault="007834EE" w:rsidP="00BB67AB">
      <w:pPr>
        <w:pStyle w:val="3"/>
      </w:pPr>
      <w:bookmarkStart w:id="143" w:name="_Toc208988012"/>
      <w:r w:rsidRPr="00F238BB">
        <w:t>Нацпроект «Продолжительная и активная жизнь», стартовавший 1 января 2025 года, требует нового подхода к экономике. Это и финансовые инструменты, рассчитанные на людей пенсионного возраста, и медицинская реабилитация, и более глубокая вовлеченность «серебряного поколения» в социальную жизнь. Как сделать людей в возрасте 60+ активными участниками общественной и экономической жизни, обсудили в рамках V ежегодного конгресса «Право на здоровье».</w:t>
      </w:r>
      <w:bookmarkEnd w:id="143"/>
    </w:p>
    <w:p w14:paraId="106F975E" w14:textId="77777777" w:rsidR="007834EE" w:rsidRPr="00F238BB" w:rsidRDefault="007834EE" w:rsidP="007834EE">
      <w:r w:rsidRPr="00F238BB">
        <w:t>Спикеры сессии, среди которых были специалисты и руководители учреждений здравоохранения и научно-исследовательских институтов, говорили о том, что с развитием высокотехнологичной помощи в регионах сократилось число смертей от инфарктов, инсультов, онкологических и других тяжелых заболеваний. И эти «выигранные» годы жизни «серебряного поколения» должны быть в первую очередь здоровыми и качественными, ориентированными на активное участие человека в экономике и социальной жизни страны.</w:t>
      </w:r>
    </w:p>
    <w:p w14:paraId="240E98A3" w14:textId="77777777" w:rsidR="007834EE" w:rsidRPr="00F238BB" w:rsidRDefault="007834EE" w:rsidP="007834EE">
      <w:r w:rsidRPr="00F238BB">
        <w:lastRenderedPageBreak/>
        <w:t>Нацпроект «Продолжительная и активная жизнь» предполагает увеличение ожидаемой продолжительности жизни до 78 лет к 2030 году и до 81 года - к 2036 году. Сейчас средняя продолжительность жизни в России - 73 года.</w:t>
      </w:r>
    </w:p>
    <w:p w14:paraId="5F02747D" w14:textId="77777777" w:rsidR="007834EE" w:rsidRPr="00F238BB" w:rsidRDefault="007834EE" w:rsidP="007834EE">
      <w:r w:rsidRPr="00F238BB">
        <w:t>На сессии, посвященной здоровью старшего поколения, президент НМИЦ детской гематологии, онкологии и иммунологии им. Д. Рогачева, депутат Госдумы Александр Румянцев отметил, что в стране уже сейчас значительно увеличилось число людей за пределами пенсионного возраста. Например, в Москве число таких граждан составляет 30-35% от всего трудоспособного населения.</w:t>
      </w:r>
    </w:p>
    <w:p w14:paraId="7C3BBFFD" w14:textId="77777777" w:rsidR="007834EE" w:rsidRPr="00F238BB" w:rsidRDefault="007834EE" w:rsidP="007834EE">
      <w:r w:rsidRPr="00F238BB">
        <w:t>«Для того, чтобы эффективно поддерживать здоровье всех этих людей, число которых будет только расти, необходимо развивать гериатрию, - сказал Александр Румянцев. - Как неонатолог ведет ребенка и маму с момента зачатия и вплоть до трех лет, так и гериатр должен вести пожилого человека по всем его проблемам со здоровьем. Такой врач сможет суммировать весь анамнез человека и сопровождать его в рамках междисциплинарного подхода».</w:t>
      </w:r>
    </w:p>
    <w:p w14:paraId="1B415249" w14:textId="77777777" w:rsidR="007834EE" w:rsidRPr="00F238BB" w:rsidRDefault="007834EE" w:rsidP="007834EE">
      <w:r w:rsidRPr="00F238BB">
        <w:t>Гериатрия - наука относительно молодая, в России на сегодняшний день насчитывается всего около 2 тысяч врачей-гериатров, отметила в своем выступлении представитель Российского геронтологического научно-клинического центра им. Пирогова Надежда Рунихина. По ее словам, успехи в области гериатрии высокие, главное - научиться еще более эффективно управлять процессом старения.</w:t>
      </w:r>
    </w:p>
    <w:p w14:paraId="33FE7A49" w14:textId="77777777" w:rsidR="007834EE" w:rsidRPr="00F238BB" w:rsidRDefault="007834EE" w:rsidP="007834EE">
      <w:r w:rsidRPr="00F238BB">
        <w:t>Гендиректор Ассоциации разработчиков и пользователей искусственного интеллекта в медицине «Национальная база медицинских знаний» Борис Зингерман заявил о необходимости создания единой системы дистанционного мониторинга пожилых пациентов. По его словам, высокая коморбидность таких пациентов и их ограниченные физические возможности затрудняют быстрый доступ к врачу, что в некоторых случаях может оказаться фатальным.</w:t>
      </w:r>
    </w:p>
    <w:p w14:paraId="44A60C19" w14:textId="77777777" w:rsidR="007834EE" w:rsidRPr="00F238BB" w:rsidRDefault="007834EE" w:rsidP="007834EE">
      <w:r w:rsidRPr="00F238BB">
        <w:t>14 млн граждан страны, а это каждый третий пожилой человек, вовлечены сегодня в программы активного долголетия. Такие программы уже приняты во всех регионах. В стране также активно развивается система долговременной помощи. С 2024 года такой проект реализуется в качестве пилотного во всех субъектах, а вскоре эта норма будет закреплена и в законе, отметили выступающие.</w:t>
      </w:r>
    </w:p>
    <w:p w14:paraId="312B0329" w14:textId="77777777" w:rsidR="007834EE" w:rsidRPr="00F238BB" w:rsidRDefault="007834EE" w:rsidP="007834EE">
      <w:r w:rsidRPr="00F238BB">
        <w:t>Руководитель Дирекции стратегии, аналитики и исследований АНО «Национальные приоритеты» Юлия Грязнова предложила работодателям не смотреть на человека пенсионного и предпенсионного возраста как на досадное обременение, а посмотреть на него как на экономический и социальный ресурс.</w:t>
      </w:r>
    </w:p>
    <w:p w14:paraId="5A24FAD5" w14:textId="77777777" w:rsidR="007834EE" w:rsidRPr="00F238BB" w:rsidRDefault="007834EE" w:rsidP="007834EE">
      <w:r w:rsidRPr="00F238BB">
        <w:t>«Замедленность и другие когнитивные изменения у взрослых сотрудников, на которые жалуются работодатели, это не всегда признак возраста. Согласно результатам исследования, даже у студентов внимание, реакция и концентрация в сентябре падают на 10% по сравнению с учебным маем и сессионным июнем. Учеба - это навык, а многие взрослые люди не переобучались по 20-30 лет. Любой хороший специалист мог бы активно работать и во взрослом возрасте, если этот навык в нем вновь перезапустить», - сказала эксперт.</w:t>
      </w:r>
    </w:p>
    <w:p w14:paraId="57B7AD65" w14:textId="77777777" w:rsidR="007834EE" w:rsidRPr="00F238BB" w:rsidRDefault="007834EE" w:rsidP="007834EE">
      <w:r w:rsidRPr="00F238BB">
        <w:t xml:space="preserve">Долгая жизнь требует нового вида экономики - экономики долголетия, подчеркнули спикеры. Но сегодня такая экономика пока находится в зачаточном состоянии. Необходимо разработать специальные финансовые инструменты и программы для </w:t>
      </w:r>
      <w:r w:rsidRPr="00F238BB">
        <w:lastRenderedPageBreak/>
        <w:t>пожилых, чтобы активнее вовлекать их в реальную экономику, отметил советник директора Центрального научно-исследовательского института организации и информатизации здравоохранения Фарит Кадыров.</w:t>
      </w:r>
    </w:p>
    <w:p w14:paraId="3C83EABC" w14:textId="77777777" w:rsidR="007834EE" w:rsidRPr="00F238BB" w:rsidRDefault="007834EE" w:rsidP="007834EE">
      <w:r w:rsidRPr="00F238BB">
        <w:t>«Люди старше 60 лет - это весомый экономический ресурс. К такому возрасту у них, как правило, накоплены сбережения, которые лежат мертвым грузом и не приносят дивиденды ни им самим, ни экономике страны. Люди просто «копят на похороны», хотя могли бы более активно зарабатывать и жить»,</w:t>
      </w:r>
    </w:p>
    <w:p w14:paraId="2BD10F7B" w14:textId="77777777" w:rsidR="007834EE" w:rsidRPr="00F238BB" w:rsidRDefault="007834EE" w:rsidP="007834EE">
      <w:r w:rsidRPr="00F238BB">
        <w:t>Спикеры говорили и о медицинской реабилитации пациентов пожилого возраста как одном из факторов активной и продолжительной жизни. По мнению специалистов, до недавнего времени реабилитация как отдельный вид медицинской помощи оставалась в тени, но сегодня она становится приоритетным вектором развития государственной политики в сфере здравоохранения. Это целое направление, которое со временем будет развиваться.</w:t>
      </w:r>
    </w:p>
    <w:p w14:paraId="0E4BABB7" w14:textId="77777777" w:rsidR="007834EE" w:rsidRPr="00F238BB" w:rsidRDefault="007834EE" w:rsidP="007834EE">
      <w:r w:rsidRPr="00F238BB">
        <w:t>Например, в кардиологии реабилитация уже сейчас приводит к тому, что риск повторного инфаркта и смерти снижается на 25-50%, привела цифры Нана Погосова, заместитель гендиректора НМИЦ кардиологии им. Е.И.Чазова. По ее мнению, создание оптимальной системы реабилитации крайне важно для реализации нацпроекта.</w:t>
      </w:r>
    </w:p>
    <w:p w14:paraId="080750A5" w14:textId="77777777" w:rsidR="007834EE" w:rsidRPr="00F238BB" w:rsidRDefault="007834EE" w:rsidP="007834EE">
      <w:r w:rsidRPr="00F238BB">
        <w:t>Активно развивается онкореабилитация, хотя раньше понятия реабилитация и рак были несовместимы. Эксперты говорили и о важности респираторной (легочной) реабилитации для пациентов с ХОБЛ - эта болезнь занимает третье место в мире среди причин смертности.</w:t>
      </w:r>
    </w:p>
    <w:p w14:paraId="1BAD7028" w14:textId="77777777" w:rsidR="007834EE" w:rsidRPr="00F238BB" w:rsidRDefault="007834EE" w:rsidP="007834EE">
      <w:r w:rsidRPr="00F238BB">
        <w:t>Советник генерального директора СМО «Капитал Медицинское Страхование» Алексей Старченко указал на то, что по факту пока только 0,6% больных в регионах получают медицинскую реабилитацию, остальным такую услугу просто не назначают: «Нужен перечень обязательных мероприятий по реабилитации, пока такого перечня нет».</w:t>
      </w:r>
    </w:p>
    <w:p w14:paraId="67B47A6E" w14:textId="77777777" w:rsidR="007834EE" w:rsidRPr="00F238BB" w:rsidRDefault="007834EE" w:rsidP="007834EE">
      <w:r w:rsidRPr="00F238BB">
        <w:t>Якорных центров по реабилитации, которые существуют сейчас в регионах, недостаточно для оказания помощи всем больным, считает эксперт. Исправить эту ситуацию можно, используя под такие центры инфекционные стационары, которые долгие периоды времени остаются незаполненными, а врачей-инфекционистов обучать на реабилитологов, потому что они хорошо знают все системы организма человека.</w:t>
      </w:r>
    </w:p>
    <w:p w14:paraId="11C9CE3E" w14:textId="77777777" w:rsidR="001B1E07" w:rsidRPr="00F238BB" w:rsidRDefault="007834EE" w:rsidP="007834EE">
      <w:hyperlink r:id="rId41" w:history="1">
        <w:r w:rsidRPr="00F238BB">
          <w:rPr>
            <w:rStyle w:val="a3"/>
          </w:rPr>
          <w:t>https://gxpnews.net/2025/09/ekonomika-dolgoletiya-serebryanoe-pokolenie-hotyat-sdelat-faktorom-soczialno-ekonomicheskogo-razvitiya/</w:t>
        </w:r>
      </w:hyperlink>
    </w:p>
    <w:bookmarkEnd w:id="142"/>
    <w:p w14:paraId="05F9D2CE" w14:textId="77777777" w:rsidR="007834EE" w:rsidRPr="00F238BB" w:rsidRDefault="007834EE" w:rsidP="007834EE"/>
    <w:p w14:paraId="5C18D7BD" w14:textId="77777777" w:rsidR="00111D7C" w:rsidRPr="00F238BB" w:rsidRDefault="00111D7C" w:rsidP="00111D7C">
      <w:pPr>
        <w:pStyle w:val="251"/>
      </w:pPr>
      <w:bookmarkStart w:id="144" w:name="_Toc99271712"/>
      <w:bookmarkStart w:id="145" w:name="_Toc99318658"/>
      <w:bookmarkStart w:id="146" w:name="_Toc165991078"/>
      <w:bookmarkStart w:id="147" w:name="_Toc208988013"/>
      <w:bookmarkEnd w:id="136"/>
      <w:bookmarkEnd w:id="137"/>
      <w:r w:rsidRPr="00F238BB">
        <w:lastRenderedPageBreak/>
        <w:t>НОВОСТИ ЗАРУБЕЖНЫХ ПЕНСИОННЫХ СИСТЕМ</w:t>
      </w:r>
      <w:bookmarkEnd w:id="144"/>
      <w:bookmarkEnd w:id="145"/>
      <w:bookmarkEnd w:id="146"/>
      <w:bookmarkEnd w:id="147"/>
    </w:p>
    <w:p w14:paraId="401962A0" w14:textId="77777777" w:rsidR="00111D7C" w:rsidRPr="00F238BB" w:rsidRDefault="00111D7C" w:rsidP="00111D7C">
      <w:pPr>
        <w:pStyle w:val="10"/>
      </w:pPr>
      <w:bookmarkStart w:id="148" w:name="_Toc99271713"/>
      <w:bookmarkStart w:id="149" w:name="_Toc99318659"/>
      <w:bookmarkStart w:id="150" w:name="_Toc165991079"/>
      <w:bookmarkStart w:id="151" w:name="_Toc208988014"/>
      <w:r w:rsidRPr="00F238BB">
        <w:t>Новости пенсионной отрасли стран ближнего зарубежья</w:t>
      </w:r>
      <w:bookmarkEnd w:id="148"/>
      <w:bookmarkEnd w:id="149"/>
      <w:bookmarkEnd w:id="150"/>
      <w:bookmarkEnd w:id="151"/>
    </w:p>
    <w:p w14:paraId="28E95C5C" w14:textId="77777777" w:rsidR="00B13443" w:rsidRPr="00F238BB" w:rsidRDefault="00B13443" w:rsidP="00B13443">
      <w:pPr>
        <w:pStyle w:val="2"/>
      </w:pPr>
      <w:bookmarkStart w:id="152" w:name="_Toc208988015"/>
      <w:r w:rsidRPr="00F238BB">
        <w:t>Могилев.Онлайн, 16.09.2025, Пенсионная ловушка: почему белорусы с 40-летним стажем могут остаться без трудовой пенсии</w:t>
      </w:r>
      <w:bookmarkEnd w:id="152"/>
      <w:r w:rsidRPr="00F238BB">
        <w:t xml:space="preserve"> </w:t>
      </w:r>
    </w:p>
    <w:p w14:paraId="1B88ECCC" w14:textId="77777777" w:rsidR="00B13443" w:rsidRPr="00F238BB" w:rsidRDefault="00B13443" w:rsidP="00BB67AB">
      <w:pPr>
        <w:pStyle w:val="3"/>
      </w:pPr>
      <w:bookmarkStart w:id="153" w:name="_Toc208988016"/>
      <w:r w:rsidRPr="00F238BB">
        <w:t>В Беларуси тысячи людей, всю жизнь честно работавших, рискуют не получить трудовую пенсию по возрасту — все из-за невыполнения новых требований к страховому стажу, которые ужесточились с 2025 года.</w:t>
      </w:r>
      <w:bookmarkEnd w:id="153"/>
    </w:p>
    <w:p w14:paraId="6EF10A80" w14:textId="77777777" w:rsidR="00B13443" w:rsidRPr="00F238BB" w:rsidRDefault="00B13443" w:rsidP="00B13443">
      <w:r w:rsidRPr="00F238BB">
        <w:t>Сейчас для выхода на пенсию необходимо одновременно выполнить три условия:</w:t>
      </w:r>
    </w:p>
    <w:p w14:paraId="302CB9C7" w14:textId="77777777" w:rsidR="00B13443" w:rsidRPr="00F238BB" w:rsidRDefault="00B13443" w:rsidP="00B13443">
      <w:r w:rsidRPr="00F238BB">
        <w:t>1. Достичь возраста 63 года (мужчины) или 58 лет (женщины);</w:t>
      </w:r>
    </w:p>
    <w:p w14:paraId="3EDFC2B6" w14:textId="77777777" w:rsidR="00B13443" w:rsidRPr="00F238BB" w:rsidRDefault="00B13443" w:rsidP="00B13443">
      <w:r w:rsidRPr="00F238BB">
        <w:t>2. Иметь не менее 20 лет страхового стажа (периоды, когда работодатель платил взносы в ФСЗН);</w:t>
      </w:r>
    </w:p>
    <w:p w14:paraId="293D9B88" w14:textId="77777777" w:rsidR="00B13443" w:rsidRPr="00F238BB" w:rsidRDefault="00B13443" w:rsidP="00B13443">
      <w:r w:rsidRPr="00F238BB">
        <w:t>3. Иметь общий трудовой стаж 25 лет (мужчины) или 20 лет (женщины).</w:t>
      </w:r>
    </w:p>
    <w:p w14:paraId="3B847AF6" w14:textId="77777777" w:rsidR="00B13443" w:rsidRPr="00F238BB" w:rsidRDefault="00B13443" w:rsidP="00B13443">
      <w:r w:rsidRPr="00F238BB">
        <w:t>Критически важно понимать разницу: страховой стаж учитывает только время официального трудоустройства с отчислениями, а общий стаж включает всю трудовую деятельность (даже без взносов).</w:t>
      </w:r>
    </w:p>
    <w:p w14:paraId="646DFEF0" w14:textId="77777777" w:rsidR="00B13443" w:rsidRPr="00F238BB" w:rsidRDefault="00B13443" w:rsidP="00B13443">
      <w:r w:rsidRPr="00F238BB">
        <w:t>Чем грозит нехватка страхового стажа:</w:t>
      </w:r>
    </w:p>
    <w:p w14:paraId="6ADA39A4" w14:textId="77777777" w:rsidR="00B13443" w:rsidRPr="00F238BB" w:rsidRDefault="00B13443" w:rsidP="00B13443">
      <w:r w:rsidRPr="00F238BB">
        <w:t>• Социальная пенсия вместо трудовой (на 20-30% меньше);</w:t>
      </w:r>
    </w:p>
    <w:p w14:paraId="50E23D77" w14:textId="77777777" w:rsidR="00B13443" w:rsidRPr="00F238BB" w:rsidRDefault="00B13443" w:rsidP="00B13443">
      <w:r w:rsidRPr="00F238BB">
        <w:t>• Более поздний выход: мужчины в 65 лет, женщины в 60 лет;</w:t>
      </w:r>
    </w:p>
    <w:p w14:paraId="125CE5DC" w14:textId="77777777" w:rsidR="00B13443" w:rsidRPr="00F238BB" w:rsidRDefault="00B13443" w:rsidP="00B13443">
      <w:r w:rsidRPr="00F238BB">
        <w:t>• При 10 годах страхового стажа — урезанная трудовая пенсия с 65/60 лет.</w:t>
      </w:r>
    </w:p>
    <w:p w14:paraId="10EAE46B" w14:textId="77777777" w:rsidR="00B13443" w:rsidRPr="00F238BB" w:rsidRDefault="00B13443" w:rsidP="00B13443">
      <w:r w:rsidRPr="00F238BB">
        <w:t>Эксперты советуют заранее проверить свой стаж через личный кабинет на сайте ФСЗН. При нехватке страхового стажа лучше продолжить работу официально или рассмотреть вариант добровольной уплаты взносов.</w:t>
      </w:r>
    </w:p>
    <w:p w14:paraId="1E4998E4" w14:textId="77777777" w:rsidR="00B13443" w:rsidRPr="00F238BB" w:rsidRDefault="00B13443" w:rsidP="00B13443">
      <w:hyperlink r:id="rId42" w:history="1">
        <w:r w:rsidRPr="00F238BB">
          <w:rPr>
            <w:rStyle w:val="a3"/>
          </w:rPr>
          <w:t>https://mogilev.online/2025/09/16/pensionnaya-lovushka-pochemu-belorusy-s-40-letnim-stazhem-mogut-ostatsya-bez-trudovoj-pensii.html</w:t>
        </w:r>
      </w:hyperlink>
      <w:r w:rsidRPr="00F238BB">
        <w:t xml:space="preserve"> </w:t>
      </w:r>
    </w:p>
    <w:p w14:paraId="087B2944" w14:textId="77777777" w:rsidR="001B1E07" w:rsidRPr="00F238BB" w:rsidRDefault="001B1E07" w:rsidP="001B1E07">
      <w:pPr>
        <w:pStyle w:val="2"/>
      </w:pPr>
      <w:bookmarkStart w:id="154" w:name="_Toc208988017"/>
      <w:r w:rsidRPr="00F238BB">
        <w:t>Литер, 16.09.2025, Пенсионные на стоматологию могут отменить в Казахстане</w:t>
      </w:r>
      <w:bookmarkEnd w:id="154"/>
      <w:r w:rsidRPr="00F238BB">
        <w:t xml:space="preserve"> </w:t>
      </w:r>
    </w:p>
    <w:p w14:paraId="77EABF49" w14:textId="77777777" w:rsidR="001B1E07" w:rsidRPr="00F238BB" w:rsidRDefault="001B1E07" w:rsidP="00BB67AB">
      <w:pPr>
        <w:pStyle w:val="3"/>
      </w:pPr>
      <w:bookmarkStart w:id="155" w:name="_Toc208988018"/>
      <w:r w:rsidRPr="00F238BB">
        <w:t>Министерство здравоохранения Казахстана вынесло на публичное обсуждение исключение нормы по использованию пенсионных выплат на лечение зубов, передает Liter.kz.</w:t>
      </w:r>
      <w:bookmarkEnd w:id="155"/>
    </w:p>
    <w:p w14:paraId="03B94C75" w14:textId="77777777" w:rsidR="001B1E07" w:rsidRPr="00F238BB" w:rsidRDefault="001B1E07" w:rsidP="001B1E07">
      <w:r w:rsidRPr="00F238BB">
        <w:t>Обсуждение проекта продлится до 30 сентября 2025 года.</w:t>
      </w:r>
    </w:p>
    <w:p w14:paraId="76B6DE92" w14:textId="77777777" w:rsidR="001B1E07" w:rsidRPr="00F238BB" w:rsidRDefault="001B1E07" w:rsidP="001B1E07">
      <w:r w:rsidRPr="00F238BB">
        <w:t xml:space="preserve">“Проектом приказа предусматривается исключение нормы по использованию единовременных пенсионных выплат на стоматологические услуги (протезирование </w:t>
      </w:r>
      <w:r w:rsidRPr="00F238BB">
        <w:lastRenderedPageBreak/>
        <w:t>зубов, имплантация) в связи с выявлением случаев нецелевого использования пенсионных накоплений”, – пишет ведомство.</w:t>
      </w:r>
    </w:p>
    <w:p w14:paraId="60857E79" w14:textId="77777777" w:rsidR="001B1E07" w:rsidRPr="00F238BB" w:rsidRDefault="001B1E07" w:rsidP="001B1E07">
      <w:r w:rsidRPr="00F238BB">
        <w:t>Ранее АФМ сообщили о деятельности пяти преступных групп, которые путем оформления фиктивных документов осуществляли содействие в изъятии пенсионных накоплений из АО “Единый накопительный пенсионный фонд”. Для этого организаторы схем использовали более 30 стоматологических клиник, якобы расположенных в городах Атырау, Астана, Алматы, Шымкент, Актау и других регионах страны. На самом деле данные медорганизации существовали лишь на бумаге, услуги гражданам они не оказывали.</w:t>
      </w:r>
    </w:p>
    <w:p w14:paraId="7C51D679" w14:textId="77777777" w:rsidR="001B1E07" w:rsidRPr="00F238BB" w:rsidRDefault="001B1E07" w:rsidP="001B1E07">
      <w:r w:rsidRPr="00F238BB">
        <w:t>Кроме того, с 15 сентября 2025 года на платформе enpf-otbasy.kz временно прекращается прием заявок на использование единовременных пенсионных выплат (ЕПВ) на лечение зубов.</w:t>
      </w:r>
    </w:p>
    <w:p w14:paraId="6A9DDD16" w14:textId="77777777" w:rsidR="001B1E07" w:rsidRPr="00F238BB" w:rsidRDefault="001B1E07" w:rsidP="001B1E07">
      <w:r w:rsidRPr="00F238BB">
        <w:t>Отбасы банк сообщал, что ограничения будут действовать до 15 апреля 2026 года.</w:t>
      </w:r>
    </w:p>
    <w:p w14:paraId="45377C05" w14:textId="77777777" w:rsidR="001B1E07" w:rsidRPr="00F238BB" w:rsidRDefault="001B1E07" w:rsidP="001B1E07">
      <w:hyperlink r:id="rId43" w:history="1">
        <w:r w:rsidRPr="00F238BB">
          <w:rPr>
            <w:rStyle w:val="a3"/>
          </w:rPr>
          <w:t>https://liter.kz/pensionnye-na-stomatologiiu-mogut-otmenit-v-kazakhstane-1758000041/</w:t>
        </w:r>
      </w:hyperlink>
      <w:r w:rsidRPr="00F238BB">
        <w:t xml:space="preserve"> </w:t>
      </w:r>
    </w:p>
    <w:p w14:paraId="7C9D9C49" w14:textId="77777777" w:rsidR="00B13443" w:rsidRPr="00F238BB" w:rsidRDefault="00B13443" w:rsidP="00B13443">
      <w:pPr>
        <w:pStyle w:val="2"/>
      </w:pPr>
      <w:bookmarkStart w:id="156" w:name="_Toc208988019"/>
      <w:r w:rsidRPr="00F238BB">
        <w:t>Informburo.kz, 16.09.2025, Пенсионные выплаты увеличат в Кыргызстане в октябре</w:t>
      </w:r>
      <w:bookmarkEnd w:id="156"/>
    </w:p>
    <w:p w14:paraId="45819FDE" w14:textId="77777777" w:rsidR="00B13443" w:rsidRPr="00F238BB" w:rsidRDefault="00B13443" w:rsidP="00BB67AB">
      <w:pPr>
        <w:pStyle w:val="3"/>
      </w:pPr>
      <w:bookmarkStart w:id="157" w:name="_Toc208988020"/>
      <w:r w:rsidRPr="00F238BB">
        <w:t>В Кыргызстане с 1 октября повысят пенсионные выплаты, сообщает "24.kg". По словам главы кабинета министров Адылбека Касымалиева, в 2024 году уровень бедности Кыргызстане снизился до 25,7%. На это повлияло увеличение доходов населения на 16,5%. Среднемесячная заработная плата в этом году составила 42 тысячи сом (259 тысяч тенге).</w:t>
      </w:r>
      <w:bookmarkEnd w:id="157"/>
    </w:p>
    <w:p w14:paraId="18DEF186" w14:textId="77777777" w:rsidR="00B13443" w:rsidRPr="00F238BB" w:rsidRDefault="00B13443" w:rsidP="00B13443">
      <w:r w:rsidRPr="00F238BB">
        <w:t xml:space="preserve">"С 1 октября 2025 года будут повышены пенсии", – сказал Касымалиев. </w:t>
      </w:r>
    </w:p>
    <w:p w14:paraId="3BE46E68" w14:textId="77777777" w:rsidR="00B13443" w:rsidRPr="00F238BB" w:rsidRDefault="00B13443" w:rsidP="00B13443">
      <w:r w:rsidRPr="00F238BB">
        <w:t>По постановлению правительства, пенсии, размер которых не превышает 50 тысяч сомов (309 тысяч тенге), будут проиндексированы коэффициентом 1,10. Новые пенсии, назначаемые после 1 октября, не будут ниже 7100 сомов (43 тысячи тенге), учитывая выплаты базовой части пенсии.</w:t>
      </w:r>
    </w:p>
    <w:p w14:paraId="456C659F" w14:textId="77777777" w:rsidR="00B13443" w:rsidRPr="00F238BB" w:rsidRDefault="00B13443" w:rsidP="00B13443">
      <w:r w:rsidRPr="00F238BB">
        <w:t>Ранее министр труда Казахстана заявила, что пенсию, пособия и зарплаты проиндексируют на 10,5%. Средний размер совокупной пенсии в стране составляет 143 622 тенге, в том числе размер солидарной – 95 963 тенге, базовой – 47 659 тенге.</w:t>
      </w:r>
    </w:p>
    <w:p w14:paraId="6A83566E" w14:textId="77777777" w:rsidR="00B13443" w:rsidRPr="00F238BB" w:rsidRDefault="00B13443" w:rsidP="00B13443">
      <w:r w:rsidRPr="00F238BB">
        <w:t>1 января 2025 года размер базовой пенсионной выплаты увеличили на 6,5%, солидарной – на 8,5%. Минимальный размер базовой пенсии увеличен с 65 до 70% от прожиточного минимума, что составляет 32 360 тенге, максимальный размер – с 105 до 110% от прожиточного минимума, что составляет 50 851 тенге. До повышения в среднем казахстанские пенсионеры получали около 131 500 тенге в месяц.</w:t>
      </w:r>
    </w:p>
    <w:p w14:paraId="4B97B9B7" w14:textId="77777777" w:rsidR="00111D7C" w:rsidRPr="00F238BB" w:rsidRDefault="00B13443" w:rsidP="00B13443">
      <w:hyperlink r:id="rId44" w:history="1">
        <w:r w:rsidRPr="00F238BB">
          <w:rPr>
            <w:rStyle w:val="a3"/>
          </w:rPr>
          <w:t>https://informburo.kz/novosti/pensionnye-vyplaty-uvelicat-v-kyrgyzstane-v-oktiabre</w:t>
        </w:r>
      </w:hyperlink>
    </w:p>
    <w:p w14:paraId="16BC6FB5" w14:textId="77777777" w:rsidR="00B13443" w:rsidRPr="00F238BB" w:rsidRDefault="00B13443" w:rsidP="00B13443"/>
    <w:p w14:paraId="56163E81" w14:textId="77777777" w:rsidR="00111D7C" w:rsidRPr="00F238BB" w:rsidRDefault="00111D7C" w:rsidP="00111D7C">
      <w:pPr>
        <w:pStyle w:val="10"/>
      </w:pPr>
      <w:bookmarkStart w:id="158" w:name="_Toc99271715"/>
      <w:bookmarkStart w:id="159" w:name="_Toc99318660"/>
      <w:bookmarkStart w:id="160" w:name="_Toc165991080"/>
      <w:bookmarkStart w:id="161" w:name="_Toc208988021"/>
      <w:r w:rsidRPr="00F238BB">
        <w:lastRenderedPageBreak/>
        <w:t>Новости пенсионной отрасли стран дальнего зарубежья</w:t>
      </w:r>
      <w:bookmarkEnd w:id="158"/>
      <w:bookmarkEnd w:id="159"/>
      <w:bookmarkEnd w:id="160"/>
      <w:bookmarkEnd w:id="161"/>
    </w:p>
    <w:p w14:paraId="2E68CD35" w14:textId="77777777" w:rsidR="000D5F40" w:rsidRPr="00F238BB" w:rsidRDefault="000D5F40" w:rsidP="000D5F40">
      <w:pPr>
        <w:pStyle w:val="2"/>
      </w:pPr>
      <w:bookmarkStart w:id="162" w:name="_Toc208988022"/>
      <w:r w:rsidRPr="00F238BB">
        <w:t>FinanceFeeds, 16.09.2025, OKX представляет регулируемую криптоплатформу</w:t>
      </w:r>
      <w:bookmarkEnd w:id="162"/>
    </w:p>
    <w:p w14:paraId="059524C7" w14:textId="77777777" w:rsidR="000D5F40" w:rsidRPr="00F238BB" w:rsidRDefault="000D5F40" w:rsidP="00BB67AB">
      <w:pPr>
        <w:pStyle w:val="3"/>
      </w:pPr>
      <w:bookmarkStart w:id="163" w:name="_Toc208988023"/>
      <w:r w:rsidRPr="00F238BB">
        <w:t>OKX, всемирная криптовалютная биржа, запустили Новая платформа, зарегистрированная в AUSTRAC, предназначенная специально для австралийских самоуправляемых пенсионных фондов (SMSF). Цель этой платформы — задействовать австралийский пенсионный фонд объемом 4.3 триллиона австралийских долларов, предоставляя попечителям и поставщикам услуг SMSF регулируемые инструменты для удобного приобретения, управления и составления отчетности по цифровым активам.</w:t>
      </w:r>
      <w:bookmarkEnd w:id="163"/>
      <w:r w:rsidRPr="00F238BB">
        <w:t xml:space="preserve"> </w:t>
      </w:r>
    </w:p>
    <w:p w14:paraId="45B09473" w14:textId="77777777" w:rsidR="000D5F40" w:rsidRPr="00F238BB" w:rsidRDefault="000D5F40" w:rsidP="000D5F40">
      <w:r w:rsidRPr="00F238BB">
        <w:t>Проект помогает попечителям SMSF справляться с повседневными проблемами, такими как использование электронных таблиц, универсальных порталов или офшорных поставщиков, которые не отвечают уникальным нормативным и операционным потребностям SMSF.</w:t>
      </w:r>
    </w:p>
    <w:p w14:paraId="223BD56C" w14:textId="77777777" w:rsidR="000D5F40" w:rsidRPr="00F238BB" w:rsidRDefault="000D5F40" w:rsidP="000D5F40">
      <w:r w:rsidRPr="00F238BB">
        <w:t>Функции, созданные для нужд SMSF</w:t>
      </w:r>
    </w:p>
    <w:p w14:paraId="6C775B4F" w14:textId="77777777" w:rsidR="000D5F40" w:rsidRPr="00F238BB" w:rsidRDefault="000D5F40" w:rsidP="000D5F40">
      <w:r w:rsidRPr="00F238BB">
        <w:t>Платформа была создана для того, чтобы облегчить SMSF инвестирование в криптовалюты, путем добавления нескольких важных функций:</w:t>
      </w:r>
    </w:p>
    <w:p w14:paraId="39F6E60D" w14:textId="77777777" w:rsidR="000D5F40" w:rsidRPr="00F238BB" w:rsidRDefault="000D5F40" w:rsidP="000D5F40">
      <w:r w:rsidRPr="00F238BB">
        <w:t xml:space="preserve">    Простой в использовании процесс регистрации, позволяющий настроить учетную запись всего за несколько минут.</w:t>
      </w:r>
    </w:p>
    <w:p w14:paraId="4FE46068" w14:textId="77777777" w:rsidR="000D5F40" w:rsidRPr="00F238BB" w:rsidRDefault="000D5F40" w:rsidP="000D5F40">
      <w:r w:rsidRPr="00F238BB">
        <w:t xml:space="preserve">    Панели управления для интегрированных портфелей, позволяющие вам видеть свои активы в режиме реального времени.</w:t>
      </w:r>
    </w:p>
    <w:p w14:paraId="07534DE7" w14:textId="77777777" w:rsidR="000D5F40" w:rsidRPr="00F238BB" w:rsidRDefault="000D5F40" w:rsidP="000D5F40">
      <w:r w:rsidRPr="00F238BB">
        <w:t xml:space="preserve">    Решения для хранения данных институционального уровня, обеспечивающие безопасность цифровых активов.</w:t>
      </w:r>
    </w:p>
    <w:p w14:paraId="21E03B69" w14:textId="77777777" w:rsidR="000D5F40" w:rsidRPr="00F238BB" w:rsidRDefault="000D5F40" w:rsidP="000D5F40">
      <w:r w:rsidRPr="00F238BB">
        <w:t xml:space="preserve">    Инструменты, которые автоматически создают годовые отчеты, помогающие обеспечивать соответствие требованиям и проводить аудит.</w:t>
      </w:r>
    </w:p>
    <w:p w14:paraId="3253F03B" w14:textId="77777777" w:rsidR="000D5F40" w:rsidRPr="00F238BB" w:rsidRDefault="000D5F40" w:rsidP="000D5F40">
      <w:r w:rsidRPr="00F238BB">
        <w:t xml:space="preserve">    Поддержка по телефону, электронной почте и в режиме онлайн-чата для местных клиентов, чтобы помочь им на каждом этапе.</w:t>
      </w:r>
    </w:p>
    <w:p w14:paraId="5933CD0A" w14:textId="77777777" w:rsidR="000D5F40" w:rsidRPr="00F238BB" w:rsidRDefault="000D5F40" w:rsidP="000D5F40">
      <w:r w:rsidRPr="00F238BB">
        <w:t>В совокупности эти характеристики облегчают управление цифровыми активами в пенсионных фондах за счет снижения расходов на соблюдение нормативных требований и операционных сложностей.</w:t>
      </w:r>
    </w:p>
    <w:p w14:paraId="334DEF05" w14:textId="77777777" w:rsidR="000D5F40" w:rsidRPr="00F238BB" w:rsidRDefault="000D5F40" w:rsidP="000D5F40">
      <w:r w:rsidRPr="00F238BB">
        <w:t>Рынок и рост криптовалют в SMSF</w:t>
      </w:r>
    </w:p>
    <w:p w14:paraId="4FD76C5B" w14:textId="77777777" w:rsidR="000D5F40" w:rsidRPr="00F238BB" w:rsidRDefault="000D5F40" w:rsidP="000D5F40">
      <w:r w:rsidRPr="00F238BB">
        <w:t xml:space="preserve">Австралии Криптовалютные активы SMSF значительно изменились со временем. В 2025 году они немного снизились, но всё ещё на 40% больше, чем в 2023 году. Несмотря на предупреждения регуляторов о том, что пенсионные фонды предназначены не для спекулятивных инвестиций, а для получения пенсионного дохода, попечители SMSF очень заинтересованы в цифровых активах. </w:t>
      </w:r>
    </w:p>
    <w:p w14:paraId="1664BB39" w14:textId="77777777" w:rsidR="000D5F40" w:rsidRPr="00F238BB" w:rsidRDefault="000D5F40" w:rsidP="000D5F40">
      <w:r w:rsidRPr="00F238BB">
        <w:t>Это особенно актуально для молодых инвесторов, которые берут под свой контроль свои пенсионные портфели. У SMSF большой потенциал для криптовалют, поскольку они управляют почти пятой частью пенсионных накоплений Австралии.</w:t>
      </w:r>
    </w:p>
    <w:p w14:paraId="316F3D38" w14:textId="77777777" w:rsidR="000D5F40" w:rsidRPr="00F238BB" w:rsidRDefault="000D5F40" w:rsidP="000D5F40">
      <w:r w:rsidRPr="00F238BB">
        <w:lastRenderedPageBreak/>
        <w:t>Содействие соблюдению норм и открытости</w:t>
      </w:r>
    </w:p>
    <w:p w14:paraId="138C5A13" w14:textId="77777777" w:rsidR="000D5F40" w:rsidRPr="00F238BB" w:rsidRDefault="000D5F40" w:rsidP="000D5F40">
      <w:r w:rsidRPr="00F238BB">
        <w:t>AUSTRAC, Австралия борьба с обмыванием денег и регулятор, регулирующий финансирование борьбы с терроризмом, зарегистрировал платформу OKX. Это гарантирует её соответствие местным правилам. OKX предоставляет попечителям SMSF инструменты, необходимые для обеспечения соответствия требованиям и прозрачности, чтобы они могли уверенно добавлять цифровые активы в свою пенсионную инвестиционную стратегию, не сталкиваясь с типичными проблемами, присущими менее специализированным платформам.</w:t>
      </w:r>
    </w:p>
    <w:p w14:paraId="0A683E62" w14:textId="77777777" w:rsidR="000D5F40" w:rsidRPr="00F238BB" w:rsidRDefault="000D5F40" w:rsidP="000D5F40">
      <w:r w:rsidRPr="00F238BB">
        <w:t>Запуск OKX регулируемой криптоплатформы, ориентированной на SMSF, является большим шагом вперед для пенсионного инвестирования в Австралии.</w:t>
      </w:r>
    </w:p>
    <w:p w14:paraId="5C2DE0E9" w14:textId="77777777" w:rsidR="000D5F40" w:rsidRPr="00F238BB" w:rsidRDefault="000D5F40" w:rsidP="000D5F40">
      <w:r w:rsidRPr="00F238BB">
        <w:t>OKX. находится в прекрасном положении, чтобы помочь попечителям SMSF разобраться в инвестициях в цифровые активы и привыкнуть к растущей важности криптовалют в пенсионных портфелях, поскольку он предлагает инструменты соответствия, безопасности и удобные инструменты администрирования.</w:t>
      </w:r>
    </w:p>
    <w:p w14:paraId="671A2408" w14:textId="77777777" w:rsidR="000D5F40" w:rsidRPr="00F238BB" w:rsidRDefault="000D5F40" w:rsidP="000D5F40">
      <w:r w:rsidRPr="00F238BB">
        <w:t xml:space="preserve">Это изменение соответствует общей тенденции: все больше людей используют крипто- в австралийской пенсионной системе. Это предоставляет инвесторам SMSF, заинтересованным в цифровых активах, безопасный, практичный и законный способ сделать это. </w:t>
      </w:r>
    </w:p>
    <w:p w14:paraId="70E53B7E" w14:textId="77777777" w:rsidR="000D5F40" w:rsidRPr="00F238BB" w:rsidRDefault="000D5F40" w:rsidP="000D5F40">
      <w:hyperlink r:id="rId45" w:history="1">
        <w:r w:rsidRPr="00F238BB">
          <w:rPr>
            <w:rStyle w:val="a3"/>
          </w:rPr>
          <w:t>https://financefeeds.com/ru/okx-%D0%BF%D1%80%D0%B5%D0%B4%D1%81%D1%82%D0%B0%D0%B2%D0%BB%D1%8F%D0%B5%D1%82-%D1%80%D0%B5%D0%B3%D1%83%D0%BB%D0%B8%D1%80%D1%83%D0%B5%D0%BC%D1%83%D1%8E-%D0%BA%D1%80%D0%B8%D0%BF%D1%82%D0%BE%D0%BF%D0%BB%D0%B0%D1%82%D1%84%D0%BE%D1%80%D0%BC%D1%83/</w:t>
        </w:r>
      </w:hyperlink>
      <w:r w:rsidRPr="00F238BB">
        <w:t xml:space="preserve"> </w:t>
      </w:r>
    </w:p>
    <w:p w14:paraId="252842E4" w14:textId="77777777" w:rsidR="00B13443" w:rsidRPr="00F238BB" w:rsidRDefault="00B13443" w:rsidP="00B13443">
      <w:pPr>
        <w:pStyle w:val="2"/>
      </w:pPr>
      <w:bookmarkStart w:id="164" w:name="_Toc208988024"/>
      <w:bookmarkEnd w:id="114"/>
      <w:r w:rsidRPr="00F238BB">
        <w:t>HomesOverseas.ru, 16.09.2025, Португалия возглавила рейтинг стран для состоятельных пенсионеров</w:t>
      </w:r>
      <w:bookmarkEnd w:id="164"/>
    </w:p>
    <w:p w14:paraId="149AF0E2" w14:textId="77777777" w:rsidR="00B13443" w:rsidRPr="00F238BB" w:rsidRDefault="00B13443" w:rsidP="00BB67AB">
      <w:pPr>
        <w:pStyle w:val="3"/>
      </w:pPr>
      <w:bookmarkStart w:id="165" w:name="_Toc208988025"/>
      <w:r w:rsidRPr="00F238BB">
        <w:t>Компания Global Citizen Solutions опубликовала рейтинг стран для переезда в пенсионном возрасте Global Retirement Report 2025.</w:t>
      </w:r>
      <w:bookmarkEnd w:id="165"/>
    </w:p>
    <w:p w14:paraId="1717CF97" w14:textId="77777777" w:rsidR="00B13443" w:rsidRPr="00F238BB" w:rsidRDefault="00B13443" w:rsidP="00B13443">
      <w:r w:rsidRPr="00F238BB">
        <w:t>В рамках исследования оценивались программы получения пассивного дохода и пенсионных виз в 44 странах.</w:t>
      </w:r>
    </w:p>
    <w:p w14:paraId="0783A442" w14:textId="77777777" w:rsidR="00B13443" w:rsidRPr="00F238BB" w:rsidRDefault="00B13443" w:rsidP="00B13443">
      <w:r w:rsidRPr="00F238BB">
        <w:t>Параметры, по которым сравнивались программы: качество жизни, включая уровень здравоохранения, пути к получению гражданства и интеграции, воссоединение с членами семьи (возможность взять с собой детей), налоговые льготы, финансовая доступность.</w:t>
      </w:r>
    </w:p>
    <w:p w14:paraId="604127A1" w14:textId="77777777" w:rsidR="00B13443" w:rsidRPr="00F238BB" w:rsidRDefault="00B13443" w:rsidP="00B13443">
      <w:r w:rsidRPr="00F238BB">
        <w:t>Европа выделяется высоким качеством жизни, здравоохранения, мобильностью и поддержкой семей. Южная Европа предлагает специальные налоговые режимы, а Западная Европа лидирует по качеству здравоохранения.</w:t>
      </w:r>
    </w:p>
    <w:p w14:paraId="3E9A3969" w14:textId="77777777" w:rsidR="00B13443" w:rsidRPr="00F238BB" w:rsidRDefault="00B13443" w:rsidP="00B13443">
      <w:r w:rsidRPr="00F238BB">
        <w:t>Америка лидирует по эффективности налогообложения, стоимости жизни и ускоренной процедуре получения постоянного вида на жительство, а страны Карибского бассейна и Центральной Америки отличаются снижением налогов.</w:t>
      </w:r>
    </w:p>
    <w:p w14:paraId="3D993687" w14:textId="77777777" w:rsidR="00B13443" w:rsidRPr="00F238BB" w:rsidRDefault="00B13443" w:rsidP="00B13443">
      <w:r w:rsidRPr="00F238BB">
        <w:lastRenderedPageBreak/>
        <w:t>Азия предлагает гибкие условия въезда, теплый климат и доступные цены на жизнь, в то время как Африка выделяется простым налогообложением, интеграцией и мультикультурной средой.</w:t>
      </w:r>
    </w:p>
    <w:p w14:paraId="39CDBA86" w14:textId="77777777" w:rsidR="00B13443" w:rsidRPr="00F238BB" w:rsidRDefault="00B13443" w:rsidP="00B13443">
      <w:r w:rsidRPr="00F238BB">
        <w:t>Топ-5 стран:</w:t>
      </w:r>
    </w:p>
    <w:p w14:paraId="24798C96" w14:textId="77777777" w:rsidR="00B13443" w:rsidRPr="00F238BB" w:rsidRDefault="00B13443" w:rsidP="00B13443">
      <w:r w:rsidRPr="00F238BB">
        <w:t xml:space="preserve">    Португалия</w:t>
      </w:r>
    </w:p>
    <w:p w14:paraId="66130B2A" w14:textId="77777777" w:rsidR="00B13443" w:rsidRPr="00F238BB" w:rsidRDefault="00B13443" w:rsidP="00B13443">
      <w:r w:rsidRPr="00F238BB">
        <w:t xml:space="preserve">    Маврикий</w:t>
      </w:r>
    </w:p>
    <w:p w14:paraId="03A03EB3" w14:textId="77777777" w:rsidR="00B13443" w:rsidRPr="00F238BB" w:rsidRDefault="00B13443" w:rsidP="00B13443">
      <w:r w:rsidRPr="00F238BB">
        <w:t xml:space="preserve">    Испания</w:t>
      </w:r>
    </w:p>
    <w:p w14:paraId="359216D8" w14:textId="77777777" w:rsidR="00B13443" w:rsidRPr="00F238BB" w:rsidRDefault="00B13443" w:rsidP="00B13443">
      <w:r w:rsidRPr="00F238BB">
        <w:t xml:space="preserve">    Уругвай</w:t>
      </w:r>
    </w:p>
    <w:p w14:paraId="408330B0" w14:textId="77777777" w:rsidR="00B13443" w:rsidRPr="00F238BB" w:rsidRDefault="00B13443" w:rsidP="00B13443">
      <w:r w:rsidRPr="00F238BB">
        <w:t xml:space="preserve">    Австрия</w:t>
      </w:r>
    </w:p>
    <w:p w14:paraId="03EFB013" w14:textId="77777777" w:rsidR="00B13443" w:rsidRPr="00F238BB" w:rsidRDefault="00B13443" w:rsidP="00B13443">
      <w:r w:rsidRPr="00F238BB">
        <w:t>Эти страны набрали наибольшее количество баллов по всем параметрам, что делает их самыми привлекательными для состоятельных пенсионеров в 2025 году.</w:t>
      </w:r>
    </w:p>
    <w:p w14:paraId="1D427E1B" w14:textId="77777777" w:rsidR="00CA32BC" w:rsidRPr="00F238BB" w:rsidRDefault="00B13443" w:rsidP="00B13443">
      <w:hyperlink r:id="rId46" w:history="1">
        <w:r w:rsidRPr="00F238BB">
          <w:rPr>
            <w:rStyle w:val="a3"/>
          </w:rPr>
          <w:t>https://www.homesoverseas.ru/news/Portugalija_vozglavila_rejting_stran_dlja_sostojatelnyh_pensionerov</w:t>
        </w:r>
      </w:hyperlink>
    </w:p>
    <w:p w14:paraId="12364AC0" w14:textId="77777777" w:rsidR="00AA202F" w:rsidRPr="0090779C" w:rsidRDefault="00AA202F" w:rsidP="00AA202F"/>
    <w:sectPr w:rsidR="00AA202F" w:rsidRPr="0090779C" w:rsidSect="00B01BEA">
      <w:headerReference w:type="default" r:id="rId47"/>
      <w:footerReference w:type="defaul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D5879" w14:textId="77777777" w:rsidR="00C025C6" w:rsidRDefault="00C025C6">
      <w:r>
        <w:separator/>
      </w:r>
    </w:p>
  </w:endnote>
  <w:endnote w:type="continuationSeparator" w:id="0">
    <w:p w14:paraId="36BFDD89" w14:textId="77777777" w:rsidR="00C025C6" w:rsidRDefault="00C0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E97A" w14:textId="77777777" w:rsidR="00A04184" w:rsidRPr="00D64E5C" w:rsidRDefault="00A04184"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EB6A23" w:rsidRPr="00EB6A23">
      <w:rPr>
        <w:rFonts w:ascii="Cambria" w:hAnsi="Cambria"/>
        <w:b/>
        <w:noProof/>
      </w:rPr>
      <w:t>4</w:t>
    </w:r>
    <w:r w:rsidRPr="00CB47BF">
      <w:rPr>
        <w:b/>
      </w:rPr>
      <w:fldChar w:fldCharType="end"/>
    </w:r>
  </w:p>
  <w:p w14:paraId="44A4AD89" w14:textId="77777777" w:rsidR="00A04184" w:rsidRPr="00D15988" w:rsidRDefault="00A04184"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C8578" w14:textId="77777777" w:rsidR="00C025C6" w:rsidRDefault="00C025C6">
      <w:r>
        <w:separator/>
      </w:r>
    </w:p>
  </w:footnote>
  <w:footnote w:type="continuationSeparator" w:id="0">
    <w:p w14:paraId="73E2EC10" w14:textId="77777777" w:rsidR="00C025C6" w:rsidRDefault="00C02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F42E" w14:textId="78313CF2" w:rsidR="00A04184" w:rsidRDefault="001A01E3"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13D50222" wp14:editId="59038C7B">
              <wp:simplePos x="0" y="0"/>
              <wp:positionH relativeFrom="column">
                <wp:posOffset>1619250</wp:posOffset>
              </wp:positionH>
              <wp:positionV relativeFrom="paragraph">
                <wp:posOffset>-173990</wp:posOffset>
              </wp:positionV>
              <wp:extent cx="2395220" cy="396875"/>
              <wp:effectExtent l="0" t="6985" r="5080" b="5715"/>
              <wp:wrapNone/>
              <wp:docPr id="54028644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B459B8" w14:textId="77777777" w:rsidR="00A04184" w:rsidRPr="000C041B" w:rsidRDefault="00A04184" w:rsidP="00122493">
                          <w:pPr>
                            <w:ind w:right="423"/>
                            <w:jc w:val="center"/>
                            <w:rPr>
                              <w:rFonts w:cs="Arial"/>
                              <w:b/>
                              <w:color w:val="EEECE1"/>
                              <w:sz w:val="6"/>
                              <w:szCs w:val="6"/>
                            </w:rPr>
                          </w:pPr>
                          <w:r w:rsidRPr="000C041B">
                            <w:rPr>
                              <w:rFonts w:cs="Arial"/>
                              <w:b/>
                              <w:color w:val="EEECE1"/>
                              <w:sz w:val="6"/>
                              <w:szCs w:val="6"/>
                            </w:rPr>
                            <w:t xml:space="preserve">        </w:t>
                          </w:r>
                        </w:p>
                        <w:p w14:paraId="69E2D0AB" w14:textId="77777777" w:rsidR="00A04184" w:rsidRPr="00D15988" w:rsidRDefault="00A0418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D6C0E62" w14:textId="77777777" w:rsidR="00A04184" w:rsidRPr="007336C7" w:rsidRDefault="00A04184" w:rsidP="00122493">
                          <w:pPr>
                            <w:ind w:right="423"/>
                            <w:rPr>
                              <w:rFonts w:cs="Arial"/>
                            </w:rPr>
                          </w:pPr>
                        </w:p>
                        <w:p w14:paraId="75708C68" w14:textId="77777777" w:rsidR="00A04184" w:rsidRPr="00267F53" w:rsidRDefault="00A04184"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50222"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68B459B8" w14:textId="77777777" w:rsidR="00A04184" w:rsidRPr="000C041B" w:rsidRDefault="00A04184" w:rsidP="00122493">
                    <w:pPr>
                      <w:ind w:right="423"/>
                      <w:jc w:val="center"/>
                      <w:rPr>
                        <w:rFonts w:cs="Arial"/>
                        <w:b/>
                        <w:color w:val="EEECE1"/>
                        <w:sz w:val="6"/>
                        <w:szCs w:val="6"/>
                      </w:rPr>
                    </w:pPr>
                    <w:r w:rsidRPr="000C041B">
                      <w:rPr>
                        <w:rFonts w:cs="Arial"/>
                        <w:b/>
                        <w:color w:val="EEECE1"/>
                        <w:sz w:val="6"/>
                        <w:szCs w:val="6"/>
                      </w:rPr>
                      <w:t xml:space="preserve">        </w:t>
                    </w:r>
                  </w:p>
                  <w:p w14:paraId="69E2D0AB" w14:textId="77777777" w:rsidR="00A04184" w:rsidRPr="00D15988" w:rsidRDefault="00A0418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D6C0E62" w14:textId="77777777" w:rsidR="00A04184" w:rsidRPr="007336C7" w:rsidRDefault="00A04184" w:rsidP="00122493">
                    <w:pPr>
                      <w:ind w:right="423"/>
                      <w:rPr>
                        <w:rFonts w:cs="Arial"/>
                      </w:rPr>
                    </w:pPr>
                  </w:p>
                  <w:p w14:paraId="75708C68" w14:textId="77777777" w:rsidR="00A04184" w:rsidRPr="00267F53" w:rsidRDefault="00A04184" w:rsidP="00122493"/>
                </w:txbxContent>
              </v:textbox>
            </v:roundrect>
          </w:pict>
        </mc:Fallback>
      </mc:AlternateContent>
    </w:r>
    <w:r w:rsidR="00A04184">
      <w:t xml:space="preserve">             </w:t>
    </w:r>
  </w:p>
  <w:p w14:paraId="1760676C" w14:textId="498E5D5A" w:rsidR="00A04184" w:rsidRDefault="00A04184" w:rsidP="00122493">
    <w:pPr>
      <w:tabs>
        <w:tab w:val="left" w:pos="555"/>
        <w:tab w:val="right" w:pos="9071"/>
      </w:tabs>
      <w:jc w:val="center"/>
    </w:pPr>
    <w:r>
      <w:tab/>
    </w:r>
    <w:r>
      <w:tab/>
    </w:r>
    <w:r w:rsidR="001A01E3">
      <w:rPr>
        <w:noProof/>
      </w:rPr>
      <w:drawing>
        <wp:inline distT="0" distB="0" distL="0" distR="0" wp14:anchorId="6DBF8DEB" wp14:editId="2FB4E3A7">
          <wp:extent cx="2190750"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464890">
    <w:abstractNumId w:val="25"/>
  </w:num>
  <w:num w:numId="2" w16cid:durableId="716391967">
    <w:abstractNumId w:val="12"/>
  </w:num>
  <w:num w:numId="3" w16cid:durableId="1038703991">
    <w:abstractNumId w:val="27"/>
  </w:num>
  <w:num w:numId="4" w16cid:durableId="1975520053">
    <w:abstractNumId w:val="17"/>
  </w:num>
  <w:num w:numId="5" w16cid:durableId="1378050636">
    <w:abstractNumId w:val="18"/>
  </w:num>
  <w:num w:numId="6" w16cid:durableId="10438705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1408797">
    <w:abstractNumId w:val="24"/>
  </w:num>
  <w:num w:numId="8" w16cid:durableId="1738163616">
    <w:abstractNumId w:val="21"/>
  </w:num>
  <w:num w:numId="9" w16cid:durableId="12348959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1912892">
    <w:abstractNumId w:val="16"/>
  </w:num>
  <w:num w:numId="11" w16cid:durableId="1449426827">
    <w:abstractNumId w:val="15"/>
  </w:num>
  <w:num w:numId="12" w16cid:durableId="715591498">
    <w:abstractNumId w:val="10"/>
  </w:num>
  <w:num w:numId="13" w16cid:durableId="1501772745">
    <w:abstractNumId w:val="9"/>
  </w:num>
  <w:num w:numId="14" w16cid:durableId="2005083154">
    <w:abstractNumId w:val="7"/>
  </w:num>
  <w:num w:numId="15" w16cid:durableId="854809525">
    <w:abstractNumId w:val="6"/>
  </w:num>
  <w:num w:numId="16" w16cid:durableId="1889606019">
    <w:abstractNumId w:val="5"/>
  </w:num>
  <w:num w:numId="17" w16cid:durableId="963735369">
    <w:abstractNumId w:val="4"/>
  </w:num>
  <w:num w:numId="18" w16cid:durableId="1105029837">
    <w:abstractNumId w:val="8"/>
  </w:num>
  <w:num w:numId="19" w16cid:durableId="587688558">
    <w:abstractNumId w:val="3"/>
  </w:num>
  <w:num w:numId="20" w16cid:durableId="1503082167">
    <w:abstractNumId w:val="2"/>
  </w:num>
  <w:num w:numId="21" w16cid:durableId="1607883097">
    <w:abstractNumId w:val="1"/>
  </w:num>
  <w:num w:numId="22" w16cid:durableId="1064568213">
    <w:abstractNumId w:val="0"/>
  </w:num>
  <w:num w:numId="23" w16cid:durableId="958146098">
    <w:abstractNumId w:val="19"/>
  </w:num>
  <w:num w:numId="24" w16cid:durableId="662854938">
    <w:abstractNumId w:val="26"/>
  </w:num>
  <w:num w:numId="25" w16cid:durableId="322202146">
    <w:abstractNumId w:val="20"/>
  </w:num>
  <w:num w:numId="26" w16cid:durableId="861166939">
    <w:abstractNumId w:val="13"/>
  </w:num>
  <w:num w:numId="27" w16cid:durableId="664404157">
    <w:abstractNumId w:val="11"/>
  </w:num>
  <w:num w:numId="28" w16cid:durableId="1459105994">
    <w:abstractNumId w:val="22"/>
  </w:num>
  <w:num w:numId="29" w16cid:durableId="2136824388">
    <w:abstractNumId w:val="23"/>
  </w:num>
  <w:num w:numId="30" w16cid:durableId="14712864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516A"/>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5C"/>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1D0"/>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5F40"/>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2E"/>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6C1"/>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1E3"/>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1E07"/>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4FF0"/>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4BA"/>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965"/>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037"/>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4A4"/>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5F0"/>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4947"/>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5C9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DD2"/>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0D27"/>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52B"/>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7E7"/>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5B98"/>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D61"/>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985"/>
    <w:rsid w:val="00716A08"/>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46B3"/>
    <w:rsid w:val="0077594D"/>
    <w:rsid w:val="0077682B"/>
    <w:rsid w:val="00780715"/>
    <w:rsid w:val="00780A2C"/>
    <w:rsid w:val="00781056"/>
    <w:rsid w:val="00781A1A"/>
    <w:rsid w:val="00782D2F"/>
    <w:rsid w:val="0078306E"/>
    <w:rsid w:val="007834E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2D6E"/>
    <w:rsid w:val="007A3927"/>
    <w:rsid w:val="007A486E"/>
    <w:rsid w:val="007A4A57"/>
    <w:rsid w:val="007A4AA0"/>
    <w:rsid w:val="007A4D00"/>
    <w:rsid w:val="007A4F6D"/>
    <w:rsid w:val="007A669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577"/>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184"/>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2D5"/>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02F"/>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443"/>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3B5"/>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67AB"/>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5C6"/>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2A0"/>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34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68C9"/>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08D"/>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132"/>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A2D"/>
    <w:rsid w:val="00E82DBD"/>
    <w:rsid w:val="00E83409"/>
    <w:rsid w:val="00E83624"/>
    <w:rsid w:val="00E841D6"/>
    <w:rsid w:val="00E84409"/>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6A23"/>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38BB"/>
    <w:rsid w:val="00F247D7"/>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55E9"/>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A212B"/>
  <w15:docId w15:val="{4A52D917-08E3-9841-B9AC-C094D10A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A84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sfera.ru/press-release/vice-prezident-novikom-nazval-klyuchevye-preimushchestva-pds" TargetMode="External"/><Relationship Id="rId18" Type="http://schemas.openxmlformats.org/officeDocument/2006/relationships/hyperlink" Target="https://www.belnovosti.ru/zhanry/novost/126267.html" TargetMode="External"/><Relationship Id="rId26" Type="http://schemas.openxmlformats.org/officeDocument/2006/relationships/hyperlink" Target="https://news.ru/dengi/v-gosdume-raskryli-kak-vyrastut-strahovye-pensii-v-2026-godu" TargetMode="External"/><Relationship Id="rId39" Type="http://schemas.openxmlformats.org/officeDocument/2006/relationships/hyperlink" Target="https://tass.ru/ekonomika/25074123" TargetMode="External"/><Relationship Id="rId3" Type="http://schemas.openxmlformats.org/officeDocument/2006/relationships/settings" Target="settings.xml"/><Relationship Id="rId21" Type="http://schemas.openxmlformats.org/officeDocument/2006/relationships/hyperlink" Target="https://russian.rt.com/russia/news/1534907-yurist-haminskii-pensiya-stazh" TargetMode="External"/><Relationship Id="rId34" Type="http://schemas.openxmlformats.org/officeDocument/2006/relationships/hyperlink" Target="https://konkurent.ru/article/80653" TargetMode="External"/><Relationship Id="rId42" Type="http://schemas.openxmlformats.org/officeDocument/2006/relationships/hyperlink" Target="https://mogilev.online/2025/09/16/pensionnaya-lovushka-pochemu-belorusy-s-40-letnim-stazhem-mogut-ostatsya-bez-trudovoj-pensii.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akm.ru/press/novikom_uchastie_v_programme_dolgosrochnykh_sberezheniy_pozvolyaet_uvelichit_nakopleniya_za_schet_go/" TargetMode="External"/><Relationship Id="rId17" Type="http://schemas.openxmlformats.org/officeDocument/2006/relationships/hyperlink" Target="https://mirbelogorya.ru/region-news/61-belgorodskaya-oblast-news/73867-u-belgorodtsev-poyavilas-vozmozhnost-perevesti-razmorozhennuyu-pensiyu-v-dolgosrochnye-sberezheniya.html" TargetMode="External"/><Relationship Id="rId25" Type="http://schemas.openxmlformats.org/officeDocument/2006/relationships/hyperlink" Target="http://pbroker.ru/?p=80772" TargetMode="External"/><Relationship Id="rId33" Type="http://schemas.openxmlformats.org/officeDocument/2006/relationships/hyperlink" Target="https://fedpress.ru/news/77/society/3400996" TargetMode="External"/><Relationship Id="rId38" Type="http://schemas.openxmlformats.org/officeDocument/2006/relationships/hyperlink" Target="https://frankmedia.ru/218981" TargetMode="External"/><Relationship Id="rId46" Type="http://schemas.openxmlformats.org/officeDocument/2006/relationships/hyperlink" Target="https://www.homesoverseas.ru/news/Portugalija_vozglavila_rejting_stran_dlja_sostojatelnyh_pensionerov" TargetMode="External"/><Relationship Id="rId2" Type="http://schemas.openxmlformats.org/officeDocument/2006/relationships/styles" Target="styles.xml"/><Relationship Id="rId16" Type="http://schemas.openxmlformats.org/officeDocument/2006/relationships/hyperlink" Target="https://ugra.aif.ru/society/klienty-hanty-mansiyskogo-npf-poluchili-gospodderzhku-po-pds?erid=2W5zFHyzHZS" TargetMode="External"/><Relationship Id="rId20" Type="http://schemas.openxmlformats.org/officeDocument/2006/relationships/hyperlink" Target="https://russian.rt.com/russia/article/1534734-strahovye-pensii-indeksaciya-socfond" TargetMode="External"/><Relationship Id="rId29" Type="http://schemas.openxmlformats.org/officeDocument/2006/relationships/hyperlink" Target="https://argumenti.ru/society/2025/09/966750" TargetMode="External"/><Relationship Id="rId41" Type="http://schemas.openxmlformats.org/officeDocument/2006/relationships/hyperlink" Target="https://gxpnews.net/2025/09/ekonomika-dolgoletiya-serebryanoe-pokolenie-hotyat-sdelat-faktorom-soczialno-ekonomicheskogo-razviti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p.ru/daily/27751/5142983/" TargetMode="External"/><Relationship Id="rId24" Type="http://schemas.openxmlformats.org/officeDocument/2006/relationships/hyperlink" Target="https://360.ru/tekst/dengi/nachinat-nuzhno-ne-s-pensii/" TargetMode="External"/><Relationship Id="rId32" Type="http://schemas.openxmlformats.org/officeDocument/2006/relationships/hyperlink" Target="https://konkurent.ru/article/80645" TargetMode="External"/><Relationship Id="rId37" Type="http://schemas.openxmlformats.org/officeDocument/2006/relationships/hyperlink" Target="https://samaragovorit.ru/russia/7801-vsja-sut-nakopitelnoi-pensii-v-2026-godu-kakie-perspektivy-zhdut-rossijan.html" TargetMode="External"/><Relationship Id="rId40" Type="http://schemas.openxmlformats.org/officeDocument/2006/relationships/hyperlink" Target="https://www.finam.ru/publications/item/mosbirzha-s-19-sentyabrya-nachnet-raschet-i-publikatsiyu-novykh-indeksov-20250916-1006/" TargetMode="External"/><Relationship Id="rId45" Type="http://schemas.openxmlformats.org/officeDocument/2006/relationships/hyperlink" Target="https://financefeeds.com/ru/okx-%D0%BF%D1%80%D0%B5%D0%B4%D1%81%D1%82%D0%B0%D0%B2%D0%BB%D1%8F%D0%B5%D1%82-%D1%80%D0%B5%D0%B3%D1%83%D0%BB%D0%B8%D1%80%D1%83%D0%B5%D0%BC%D1%83%D1%8E-%D0%BA%D1%80%D0%B8%D0%BF%D1%82%D0%BE%D0%BF%D0%BB%D0%B0%D1%82%D1%84%D0%BE%D1%80%D0%BC%D1%83/" TargetMode="External"/><Relationship Id="rId5" Type="http://schemas.openxmlformats.org/officeDocument/2006/relationships/footnotes" Target="footnotes.xml"/><Relationship Id="rId15" Type="http://schemas.openxmlformats.org/officeDocument/2006/relationships/hyperlink" Target="https://companies.rbc.ru/news/nQbjjMGNF9/hantyi-mansijskij-npf-rasskazal-o-pds-na-selhozvyistavke/" TargetMode="External"/><Relationship Id="rId23" Type="http://schemas.openxmlformats.org/officeDocument/2006/relationships/hyperlink" Target="https://arh.tsargrad.tv/dzen/kak-teper-indeksirujut-pensii-v-rossii-o-novom-mehanizme-rasskazala-deputat-bessarab_1371018" TargetMode="External"/><Relationship Id="rId28" Type="http://schemas.openxmlformats.org/officeDocument/2006/relationships/hyperlink" Target="https://news.ru/dengi/rossiyan-zhdet-dvojnaya-indeksaciya-pensij-v-2026-godu-na-skolko-oni-vyrastut" TargetMode="External"/><Relationship Id="rId36" Type="http://schemas.openxmlformats.org/officeDocument/2006/relationships/hyperlink" Target="https://primpress.ru/article/126493" TargetMode="External"/><Relationship Id="rId49" Type="http://schemas.openxmlformats.org/officeDocument/2006/relationships/fontTable" Target="fontTable.xml"/><Relationship Id="rId10" Type="http://schemas.openxmlformats.org/officeDocument/2006/relationships/hyperlink" Target="https://1prime.ru/20250916/sberezheniya-862339464.html" TargetMode="External"/><Relationship Id="rId19" Type="http://schemas.openxmlformats.org/officeDocument/2006/relationships/hyperlink" Target="https://www.pnp.ru/social/chto-vazhno-znat-pri-vykhode-na-pensiyu.html" TargetMode="External"/><Relationship Id="rId31" Type="http://schemas.openxmlformats.org/officeDocument/2006/relationships/hyperlink" Target="https://www.sravni.ru/novost/2025/9/15/komu-povysyat-pensii-s-1-oktyabrya-2025-goda/" TargetMode="External"/><Relationship Id="rId44" Type="http://schemas.openxmlformats.org/officeDocument/2006/relationships/hyperlink" Target="https://informburo.kz/novosti/pensionnye-vyplaty-uvelicat-v-kyrgyzstane-v-oktiabre" TargetMode="External"/><Relationship Id="rId4" Type="http://schemas.openxmlformats.org/officeDocument/2006/relationships/webSettings" Target="webSettings.xml"/><Relationship Id="rId9" Type="http://schemas.openxmlformats.org/officeDocument/2006/relationships/hyperlink" Target="https://www.gazeta.ru/social/news/2025/09/16/26739452.shtml" TargetMode="External"/><Relationship Id="rId14" Type="http://schemas.openxmlformats.org/officeDocument/2006/relationships/hyperlink" Target="https://www.vbr.ru/help/novosti/vklad-s-rekordnoi-stavkoi-30-godovih-96781/" TargetMode="External"/><Relationship Id="rId22" Type="http://schemas.openxmlformats.org/officeDocument/2006/relationships/hyperlink" Target="https://lenta.ru/news/2025/09/16/raschet/" TargetMode="External"/><Relationship Id="rId27" Type="http://schemas.openxmlformats.org/officeDocument/2006/relationships/hyperlink" Target="https://news.ru/dengi/ekonomist-raskryl-vazhnuyu-osobennost-indeksacii-pensij-v-2026-godu" TargetMode="External"/><Relationship Id="rId30" Type="http://schemas.openxmlformats.org/officeDocument/2006/relationships/hyperlink" Target="https://riamo.ru/articles/shpargalki/izmenenie-pensij-s-1-oktjabrja-2025-goda-kto-poluchit-povyshennye-vyplaty/" TargetMode="External"/><Relationship Id="rId35" Type="http://schemas.openxmlformats.org/officeDocument/2006/relationships/hyperlink" Target="https://primpress.ru/article/126494" TargetMode="External"/><Relationship Id="rId43" Type="http://schemas.openxmlformats.org/officeDocument/2006/relationships/hyperlink" Target="https://liter.kz/pensionnye-na-stomatologiiu-mogut-otmenit-v-kazakhstane-1758000041/" TargetMode="External"/><Relationship Id="rId48" Type="http://schemas.openxmlformats.org/officeDocument/2006/relationships/footer" Target="footer1.xml"/><Relationship Id="rId8" Type="http://schemas.openxmlformats.org/officeDocument/2006/relationships/hyperlink" Target="https://www.napf.ru/news/napf_news/industrii-npf-33-go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25673</Words>
  <Characters>146338</Characters>
  <Application>Microsoft Office Word</Application>
  <DocSecurity>0</DocSecurity>
  <Lines>1219</Lines>
  <Paragraphs>343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171668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2025-09-17T04:58:00Z</cp:lastPrinted>
  <dcterms:created xsi:type="dcterms:W3CDTF">2025-09-17T04:51:00Z</dcterms:created>
  <dcterms:modified xsi:type="dcterms:W3CDTF">2025-09-17T04:58:00Z</dcterms:modified>
  <cp:category>НАПФ</cp:category>
  <cp:contentStatus>И-Консалтинг</cp:contentStatus>
</cp:coreProperties>
</file>